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293" w:rsidRPr="00406CA3" w:rsidRDefault="00406CA3" w:rsidP="00406CA3">
      <w:pPr>
        <w:spacing w:afterLines="100" w:after="312"/>
        <w:jc w:val="center"/>
        <w:rPr>
          <w:rFonts w:ascii="华文中宋" w:eastAsia="华文中宋" w:hAnsi="华文中宋"/>
          <w:b/>
          <w:sz w:val="36"/>
          <w:szCs w:val="36"/>
        </w:rPr>
      </w:pPr>
      <w:r w:rsidRPr="00406CA3">
        <w:rPr>
          <w:rFonts w:ascii="华文中宋" w:eastAsia="华文中宋" w:hAnsi="华文中宋" w:hint="eastAsia"/>
          <w:b/>
          <w:sz w:val="36"/>
          <w:szCs w:val="36"/>
        </w:rPr>
        <w:t>上海交通大学</w:t>
      </w:r>
      <w:r w:rsidRPr="00406CA3">
        <w:rPr>
          <w:rFonts w:ascii="华文中宋" w:eastAsia="华文中宋" w:hAnsi="华文中宋"/>
          <w:b/>
          <w:sz w:val="36"/>
          <w:szCs w:val="36"/>
        </w:rPr>
        <w:t>推荐国际组织实习特长生免试攻读研究生工作办法</w:t>
      </w:r>
    </w:p>
    <w:p w:rsidR="00406CA3" w:rsidRDefault="00406CA3" w:rsidP="00406CA3">
      <w:pPr>
        <w:spacing w:line="300" w:lineRule="auto"/>
        <w:ind w:firstLineChars="200" w:firstLine="560"/>
        <w:rPr>
          <w:rFonts w:ascii="仿宋_GB2312" w:eastAsia="仿宋_GB2312" w:hAnsi="宋体"/>
          <w:sz w:val="28"/>
          <w:szCs w:val="28"/>
        </w:rPr>
      </w:pPr>
      <w:r w:rsidRPr="00406CA3">
        <w:rPr>
          <w:rFonts w:ascii="仿宋_GB2312" w:eastAsia="仿宋_GB2312" w:hAnsi="宋体" w:hint="eastAsia"/>
          <w:sz w:val="28"/>
          <w:szCs w:val="28"/>
        </w:rPr>
        <w:t>为进一步深入贯彻中组部、教育部相关文件精神，</w:t>
      </w:r>
      <w:r w:rsidR="00DC2DF5">
        <w:rPr>
          <w:rFonts w:ascii="仿宋_GB2312" w:eastAsia="仿宋_GB2312" w:hAnsi="宋体" w:hint="eastAsia"/>
          <w:sz w:val="28"/>
          <w:szCs w:val="28"/>
        </w:rPr>
        <w:t>推进</w:t>
      </w:r>
      <w:r w:rsidR="00DC2DF5">
        <w:rPr>
          <w:rFonts w:ascii="仿宋_GB2312" w:eastAsia="仿宋_GB2312" w:hAnsi="宋体"/>
          <w:sz w:val="28"/>
          <w:szCs w:val="28"/>
        </w:rPr>
        <w:t>培养选送</w:t>
      </w:r>
      <w:r w:rsidR="00DC2DF5">
        <w:rPr>
          <w:rFonts w:ascii="仿宋_GB2312" w:eastAsia="仿宋_GB2312" w:hAnsi="宋体" w:hint="eastAsia"/>
          <w:sz w:val="28"/>
          <w:szCs w:val="28"/>
        </w:rPr>
        <w:t>高校</w:t>
      </w:r>
      <w:r w:rsidR="00DC2DF5">
        <w:rPr>
          <w:rFonts w:ascii="仿宋_GB2312" w:eastAsia="仿宋_GB2312" w:hAnsi="宋体"/>
          <w:sz w:val="28"/>
          <w:szCs w:val="28"/>
        </w:rPr>
        <w:t>学生到国际组织实习任职工作，</w:t>
      </w:r>
      <w:r>
        <w:rPr>
          <w:rFonts w:ascii="仿宋_GB2312" w:eastAsia="仿宋_GB2312" w:hAnsi="宋体" w:hint="eastAsia"/>
          <w:sz w:val="28"/>
          <w:szCs w:val="28"/>
        </w:rPr>
        <w:t>激励</w:t>
      </w:r>
      <w:r w:rsidR="00C55126">
        <w:rPr>
          <w:rFonts w:ascii="仿宋_GB2312" w:eastAsia="仿宋_GB2312" w:hAnsi="宋体" w:hint="eastAsia"/>
          <w:sz w:val="28"/>
          <w:szCs w:val="28"/>
        </w:rPr>
        <w:t>和</w:t>
      </w:r>
      <w:r w:rsidR="00C55126">
        <w:rPr>
          <w:rFonts w:ascii="仿宋_GB2312" w:eastAsia="仿宋_GB2312" w:hAnsi="宋体"/>
          <w:sz w:val="28"/>
          <w:szCs w:val="28"/>
        </w:rPr>
        <w:t>支持</w:t>
      </w:r>
      <w:r>
        <w:rPr>
          <w:rFonts w:ascii="仿宋_GB2312" w:eastAsia="仿宋_GB2312" w:hAnsi="宋体" w:hint="eastAsia"/>
          <w:sz w:val="28"/>
          <w:szCs w:val="28"/>
        </w:rPr>
        <w:t>优秀</w:t>
      </w:r>
      <w:r>
        <w:rPr>
          <w:rFonts w:ascii="仿宋_GB2312" w:eastAsia="仿宋_GB2312" w:hAnsi="宋体"/>
          <w:sz w:val="28"/>
          <w:szCs w:val="28"/>
        </w:rPr>
        <w:t>学生</w:t>
      </w:r>
      <w:r w:rsidR="00C55126">
        <w:rPr>
          <w:rFonts w:ascii="仿宋_GB2312" w:eastAsia="仿宋_GB2312" w:hAnsi="宋体" w:hint="eastAsia"/>
          <w:sz w:val="28"/>
          <w:szCs w:val="28"/>
        </w:rPr>
        <w:t>赴</w:t>
      </w:r>
      <w:r w:rsidR="00C55126">
        <w:rPr>
          <w:rFonts w:ascii="仿宋_GB2312" w:eastAsia="仿宋_GB2312" w:hAnsi="宋体"/>
          <w:sz w:val="28"/>
          <w:szCs w:val="28"/>
        </w:rPr>
        <w:t>国际组织实习，</w:t>
      </w:r>
      <w:r w:rsidR="00C55126">
        <w:rPr>
          <w:rFonts w:ascii="仿宋_GB2312" w:eastAsia="仿宋_GB2312" w:hAnsi="宋体" w:hint="eastAsia"/>
          <w:sz w:val="28"/>
          <w:szCs w:val="28"/>
        </w:rPr>
        <w:t>积极</w:t>
      </w:r>
      <w:r w:rsidR="00C55126">
        <w:rPr>
          <w:rFonts w:ascii="仿宋_GB2312" w:eastAsia="仿宋_GB2312" w:hAnsi="宋体"/>
          <w:sz w:val="28"/>
          <w:szCs w:val="28"/>
        </w:rPr>
        <w:t>参与全球治理，</w:t>
      </w:r>
      <w:r w:rsidR="00DC2DF5">
        <w:rPr>
          <w:rFonts w:ascii="仿宋_GB2312" w:eastAsia="仿宋_GB2312" w:hAnsi="宋体" w:hint="eastAsia"/>
          <w:sz w:val="28"/>
          <w:szCs w:val="28"/>
        </w:rPr>
        <w:t>扩大到</w:t>
      </w:r>
      <w:r w:rsidR="00DC2DF5">
        <w:rPr>
          <w:rFonts w:ascii="仿宋_GB2312" w:eastAsia="仿宋_GB2312" w:hAnsi="宋体"/>
          <w:sz w:val="28"/>
          <w:szCs w:val="28"/>
        </w:rPr>
        <w:t>国际组织工作</w:t>
      </w:r>
      <w:r w:rsidR="00DC2DF5">
        <w:rPr>
          <w:rFonts w:ascii="仿宋_GB2312" w:eastAsia="仿宋_GB2312" w:hAnsi="宋体" w:hint="eastAsia"/>
          <w:sz w:val="28"/>
          <w:szCs w:val="28"/>
        </w:rPr>
        <w:t>的</w:t>
      </w:r>
      <w:r w:rsidR="00DC2DF5">
        <w:rPr>
          <w:rFonts w:ascii="仿宋_GB2312" w:eastAsia="仿宋_GB2312" w:hAnsi="宋体"/>
          <w:sz w:val="28"/>
          <w:szCs w:val="28"/>
        </w:rPr>
        <w:t>后备人才队伍，</w:t>
      </w:r>
      <w:r w:rsidR="00DC2DF5">
        <w:rPr>
          <w:rFonts w:ascii="仿宋_GB2312" w:eastAsia="仿宋_GB2312" w:hAnsi="宋体" w:hint="eastAsia"/>
          <w:sz w:val="28"/>
          <w:szCs w:val="28"/>
        </w:rPr>
        <w:t>从而不断提升</w:t>
      </w:r>
      <w:r w:rsidR="00DC2DF5">
        <w:rPr>
          <w:rFonts w:ascii="仿宋_GB2312" w:eastAsia="仿宋_GB2312" w:hAnsi="宋体"/>
          <w:sz w:val="28"/>
          <w:szCs w:val="28"/>
        </w:rPr>
        <w:t>我国</w:t>
      </w:r>
      <w:r w:rsidR="00DC2DF5">
        <w:rPr>
          <w:rFonts w:ascii="仿宋_GB2312" w:eastAsia="仿宋_GB2312" w:hAnsi="宋体" w:hint="eastAsia"/>
          <w:sz w:val="28"/>
          <w:szCs w:val="28"/>
        </w:rPr>
        <w:t>在</w:t>
      </w:r>
      <w:r w:rsidR="00DC2DF5">
        <w:rPr>
          <w:rFonts w:ascii="仿宋_GB2312" w:eastAsia="仿宋_GB2312" w:hAnsi="宋体"/>
          <w:sz w:val="28"/>
          <w:szCs w:val="28"/>
        </w:rPr>
        <w:t>国际组织人员规模，</w:t>
      </w:r>
      <w:r w:rsidR="00DC2DF5">
        <w:rPr>
          <w:rFonts w:ascii="仿宋_GB2312" w:eastAsia="仿宋_GB2312" w:hAnsi="宋体" w:hint="eastAsia"/>
          <w:sz w:val="28"/>
          <w:szCs w:val="28"/>
        </w:rPr>
        <w:t>增强我国</w:t>
      </w:r>
      <w:r w:rsidR="00DC2DF5">
        <w:rPr>
          <w:rFonts w:ascii="仿宋_GB2312" w:eastAsia="仿宋_GB2312" w:hAnsi="宋体"/>
          <w:sz w:val="28"/>
          <w:szCs w:val="28"/>
        </w:rPr>
        <w:t>在国际规则制定中的话语权，</w:t>
      </w:r>
      <w:r w:rsidR="00DC2DF5">
        <w:rPr>
          <w:rFonts w:ascii="仿宋_GB2312" w:eastAsia="仿宋_GB2312" w:hAnsi="宋体" w:hint="eastAsia"/>
          <w:sz w:val="28"/>
          <w:szCs w:val="28"/>
        </w:rPr>
        <w:t>根据</w:t>
      </w:r>
      <w:r w:rsidR="0052688D">
        <w:rPr>
          <w:rFonts w:ascii="仿宋_GB2312" w:eastAsia="仿宋_GB2312" w:hAnsi="宋体" w:hint="eastAsia"/>
          <w:sz w:val="28"/>
          <w:szCs w:val="28"/>
        </w:rPr>
        <w:t>本年度教育部并我校出台的</w:t>
      </w:r>
      <w:r w:rsidR="00DC2DF5">
        <w:rPr>
          <w:rFonts w:ascii="仿宋_GB2312" w:eastAsia="仿宋_GB2312" w:hAnsi="宋体" w:hint="eastAsia"/>
          <w:sz w:val="28"/>
          <w:szCs w:val="28"/>
        </w:rPr>
        <w:t>文件</w:t>
      </w:r>
      <w:r w:rsidR="00DC2DF5">
        <w:rPr>
          <w:rFonts w:ascii="仿宋_GB2312" w:eastAsia="仿宋_GB2312" w:hAnsi="宋体"/>
          <w:sz w:val="28"/>
          <w:szCs w:val="28"/>
        </w:rPr>
        <w:t>要求，拟从我校优秀本科毕业生中选拔部分</w:t>
      </w:r>
      <w:r w:rsidR="00DC2DF5">
        <w:rPr>
          <w:rFonts w:ascii="仿宋_GB2312" w:eastAsia="仿宋_GB2312" w:hAnsi="宋体" w:hint="eastAsia"/>
          <w:sz w:val="28"/>
          <w:szCs w:val="28"/>
        </w:rPr>
        <w:t>具有</w:t>
      </w:r>
      <w:r w:rsidR="00DC2DF5">
        <w:rPr>
          <w:rFonts w:ascii="仿宋_GB2312" w:eastAsia="仿宋_GB2312" w:hAnsi="宋体"/>
          <w:sz w:val="28"/>
          <w:szCs w:val="28"/>
        </w:rPr>
        <w:t>国际组织实习经历</w:t>
      </w:r>
      <w:r w:rsidR="00DC2DF5">
        <w:rPr>
          <w:rFonts w:ascii="仿宋_GB2312" w:eastAsia="仿宋_GB2312" w:hAnsi="宋体" w:hint="eastAsia"/>
          <w:sz w:val="28"/>
          <w:szCs w:val="28"/>
        </w:rPr>
        <w:t>、</w:t>
      </w:r>
      <w:r w:rsidR="00DC2DF5">
        <w:rPr>
          <w:rFonts w:ascii="仿宋_GB2312" w:eastAsia="仿宋_GB2312" w:hAnsi="宋体"/>
          <w:sz w:val="28"/>
          <w:szCs w:val="28"/>
        </w:rPr>
        <w:t>实习期间表现</w:t>
      </w:r>
      <w:r w:rsidR="00DC2DF5">
        <w:rPr>
          <w:rFonts w:ascii="仿宋_GB2312" w:eastAsia="仿宋_GB2312" w:hAnsi="宋体" w:hint="eastAsia"/>
          <w:sz w:val="28"/>
          <w:szCs w:val="28"/>
        </w:rPr>
        <w:t>突出</w:t>
      </w:r>
      <w:r w:rsidR="00DC2DF5">
        <w:rPr>
          <w:rFonts w:ascii="仿宋_GB2312" w:eastAsia="仿宋_GB2312" w:hAnsi="宋体"/>
          <w:sz w:val="28"/>
          <w:szCs w:val="28"/>
        </w:rPr>
        <w:t>的</w:t>
      </w:r>
      <w:r w:rsidR="00DC2DF5">
        <w:rPr>
          <w:rFonts w:ascii="仿宋_GB2312" w:eastAsia="仿宋_GB2312" w:hAnsi="宋体" w:hint="eastAsia"/>
          <w:sz w:val="28"/>
          <w:szCs w:val="28"/>
        </w:rPr>
        <w:t>国际</w:t>
      </w:r>
      <w:r w:rsidR="00DC2DF5">
        <w:rPr>
          <w:rFonts w:ascii="仿宋_GB2312" w:eastAsia="仿宋_GB2312" w:hAnsi="宋体"/>
          <w:sz w:val="28"/>
          <w:szCs w:val="28"/>
        </w:rPr>
        <w:t>组织实习特长生推荐免试攻读研究生。为</w:t>
      </w:r>
      <w:r w:rsidR="00DC2DF5">
        <w:rPr>
          <w:rFonts w:ascii="仿宋_GB2312" w:eastAsia="仿宋_GB2312" w:hAnsi="宋体" w:hint="eastAsia"/>
          <w:sz w:val="28"/>
          <w:szCs w:val="28"/>
        </w:rPr>
        <w:t>确保</w:t>
      </w:r>
      <w:r w:rsidR="00DC2DF5">
        <w:rPr>
          <w:rFonts w:ascii="仿宋_GB2312" w:eastAsia="仿宋_GB2312" w:hAnsi="宋体"/>
          <w:sz w:val="28"/>
          <w:szCs w:val="28"/>
        </w:rPr>
        <w:t>推荐选拔工作的顺利进行，结合我校实际情况，特制订如下工作办法：</w:t>
      </w:r>
    </w:p>
    <w:p w:rsidR="00DC2DF5" w:rsidRPr="001D43E9" w:rsidRDefault="00C55126" w:rsidP="001D43E9">
      <w:pPr>
        <w:pStyle w:val="a3"/>
        <w:numPr>
          <w:ilvl w:val="0"/>
          <w:numId w:val="2"/>
        </w:numPr>
        <w:spacing w:line="300" w:lineRule="auto"/>
        <w:ind w:firstLineChars="0"/>
        <w:rPr>
          <w:rFonts w:ascii="仿宋_GB2312" w:eastAsia="仿宋_GB2312" w:hAnsi="宋体"/>
          <w:b/>
          <w:sz w:val="28"/>
          <w:szCs w:val="28"/>
        </w:rPr>
      </w:pPr>
      <w:r w:rsidRPr="001D43E9">
        <w:rPr>
          <w:rFonts w:ascii="仿宋_GB2312" w:eastAsia="仿宋_GB2312" w:hAnsi="宋体"/>
          <w:b/>
          <w:sz w:val="28"/>
          <w:szCs w:val="28"/>
        </w:rPr>
        <w:t>推荐选拔</w:t>
      </w:r>
      <w:r w:rsidRPr="001D43E9">
        <w:rPr>
          <w:rFonts w:ascii="仿宋_GB2312" w:eastAsia="仿宋_GB2312" w:hAnsi="宋体" w:hint="eastAsia"/>
          <w:b/>
          <w:sz w:val="28"/>
          <w:szCs w:val="28"/>
        </w:rPr>
        <w:t>条件</w:t>
      </w:r>
    </w:p>
    <w:p w:rsidR="001D43E9" w:rsidRPr="001D43E9" w:rsidRDefault="001D43E9" w:rsidP="001D43E9">
      <w:pPr>
        <w:pStyle w:val="a3"/>
        <w:ind w:left="316" w:firstLine="632"/>
        <w:rPr>
          <w:rFonts w:ascii="仿宋_GB2312" w:eastAsia="仿宋_GB2312" w:hAnsi="宋体"/>
          <w:sz w:val="28"/>
          <w:szCs w:val="28"/>
        </w:rPr>
      </w:pPr>
      <w:r w:rsidRPr="001D43E9">
        <w:rPr>
          <w:rFonts w:ascii="仿宋" w:eastAsia="仿宋" w:hAnsi="仿宋" w:cs="宋体"/>
          <w:spacing w:val="-2"/>
          <w:sz w:val="32"/>
          <w:szCs w:val="32"/>
        </w:rPr>
        <w:t>各</w:t>
      </w:r>
      <w:r w:rsidRPr="001D43E9">
        <w:rPr>
          <w:rFonts w:ascii="仿宋_GB2312" w:eastAsia="仿宋_GB2312" w:hAnsi="宋体"/>
          <w:sz w:val="28"/>
          <w:szCs w:val="28"/>
        </w:rPr>
        <w:t>院（系）可向学校推荐在校期间具备以下资质但在学院选拔中未获得推免资格的优秀学生</w:t>
      </w:r>
      <w:r w:rsidRPr="001D43E9">
        <w:rPr>
          <w:rFonts w:ascii="仿宋_GB2312" w:eastAsia="仿宋_GB2312" w:hAnsi="宋体" w:hint="eastAsia"/>
          <w:sz w:val="28"/>
          <w:szCs w:val="28"/>
        </w:rPr>
        <w:t>，需同时满足以下条件：</w:t>
      </w:r>
    </w:p>
    <w:p w:rsidR="0093298F" w:rsidRPr="0093298F" w:rsidRDefault="0093298F" w:rsidP="00D170F1">
      <w:pPr>
        <w:pStyle w:val="a3"/>
        <w:numPr>
          <w:ilvl w:val="0"/>
          <w:numId w:val="1"/>
        </w:numPr>
        <w:spacing w:line="300" w:lineRule="auto"/>
        <w:ind w:firstLineChars="0"/>
        <w:rPr>
          <w:rFonts w:ascii="仿宋_GB2312" w:eastAsia="仿宋_GB2312" w:hAnsi="宋体"/>
          <w:sz w:val="28"/>
          <w:szCs w:val="28"/>
        </w:rPr>
      </w:pPr>
      <w:r w:rsidRPr="0093298F">
        <w:rPr>
          <w:rFonts w:ascii="仿宋_GB2312" w:eastAsia="仿宋_GB2312" w:hAnsi="宋体" w:hint="eastAsia"/>
          <w:sz w:val="28"/>
          <w:szCs w:val="28"/>
        </w:rPr>
        <w:t>本科</w:t>
      </w:r>
      <w:r w:rsidRPr="0093298F">
        <w:rPr>
          <w:rFonts w:ascii="仿宋_GB2312" w:eastAsia="仿宋_GB2312" w:hAnsi="宋体"/>
          <w:sz w:val="28"/>
          <w:szCs w:val="28"/>
        </w:rPr>
        <w:t>期间</w:t>
      </w:r>
      <w:r w:rsidRPr="0093298F">
        <w:rPr>
          <w:rFonts w:ascii="仿宋_GB2312" w:eastAsia="仿宋_GB2312" w:hAnsi="宋体" w:hint="eastAsia"/>
          <w:sz w:val="28"/>
          <w:szCs w:val="28"/>
        </w:rPr>
        <w:t>赴</w:t>
      </w:r>
      <w:r w:rsidRPr="0093298F">
        <w:rPr>
          <w:rFonts w:ascii="微软雅黑" w:eastAsia="微软雅黑" w:hAnsi="微软雅黑"/>
          <w:b/>
          <w:sz w:val="28"/>
          <w:szCs w:val="28"/>
        </w:rPr>
        <w:t>政府间</w:t>
      </w:r>
      <w:r w:rsidRPr="0093298F">
        <w:rPr>
          <w:rFonts w:ascii="仿宋_GB2312" w:eastAsia="仿宋_GB2312" w:hAnsi="宋体"/>
          <w:sz w:val="28"/>
          <w:szCs w:val="28"/>
        </w:rPr>
        <w:t>国际组织实习</w:t>
      </w:r>
      <w:r w:rsidR="00D170F1">
        <w:rPr>
          <w:rFonts w:ascii="仿宋_GB2312" w:eastAsia="仿宋_GB2312" w:hAnsi="宋体" w:hint="eastAsia"/>
          <w:sz w:val="28"/>
          <w:szCs w:val="28"/>
        </w:rPr>
        <w:t>（以全国高等学校</w:t>
      </w:r>
      <w:r w:rsidR="00D170F1">
        <w:rPr>
          <w:rFonts w:ascii="仿宋_GB2312" w:eastAsia="仿宋_GB2312" w:hAnsi="宋体"/>
          <w:sz w:val="28"/>
          <w:szCs w:val="28"/>
        </w:rPr>
        <w:t>学生信息</w:t>
      </w:r>
      <w:r w:rsidR="00D170F1">
        <w:rPr>
          <w:rFonts w:ascii="仿宋_GB2312" w:eastAsia="仿宋_GB2312" w:hAnsi="宋体" w:hint="eastAsia"/>
          <w:sz w:val="28"/>
          <w:szCs w:val="28"/>
        </w:rPr>
        <w:t>咨询</w:t>
      </w:r>
      <w:r w:rsidR="00D170F1">
        <w:rPr>
          <w:rFonts w:ascii="仿宋_GB2312" w:eastAsia="仿宋_GB2312" w:hAnsi="宋体"/>
          <w:sz w:val="28"/>
          <w:szCs w:val="28"/>
        </w:rPr>
        <w:t>与就业指导中心</w:t>
      </w:r>
      <w:r w:rsidR="00D170F1">
        <w:rPr>
          <w:rFonts w:ascii="仿宋_GB2312" w:eastAsia="仿宋_GB2312" w:hAnsi="宋体" w:hint="eastAsia"/>
          <w:sz w:val="28"/>
          <w:szCs w:val="28"/>
        </w:rPr>
        <w:t>主办</w:t>
      </w:r>
      <w:r w:rsidR="00D170F1">
        <w:rPr>
          <w:rFonts w:ascii="仿宋_GB2312" w:eastAsia="仿宋_GB2312" w:hAnsi="宋体"/>
          <w:sz w:val="28"/>
          <w:szCs w:val="28"/>
        </w:rPr>
        <w:t>的</w:t>
      </w:r>
      <w:r w:rsidR="00D170F1" w:rsidRPr="00D170F1">
        <w:rPr>
          <w:rFonts w:ascii="仿宋_GB2312" w:eastAsia="仿宋_GB2312" w:hAnsi="宋体" w:hint="eastAsia"/>
          <w:sz w:val="28"/>
          <w:szCs w:val="28"/>
        </w:rPr>
        <w:t>高校毕业生到国际组织实习任职信息服务平台</w:t>
      </w:r>
      <w:r w:rsidR="00D170F1">
        <w:rPr>
          <w:rFonts w:ascii="仿宋_GB2312" w:eastAsia="仿宋_GB2312" w:hAnsi="宋体" w:hint="eastAsia"/>
          <w:sz w:val="28"/>
          <w:szCs w:val="28"/>
        </w:rPr>
        <w:t>信息</w:t>
      </w:r>
      <w:r w:rsidR="00D170F1">
        <w:rPr>
          <w:rFonts w:ascii="仿宋_GB2312" w:eastAsia="仿宋_GB2312" w:hAnsi="宋体"/>
          <w:sz w:val="28"/>
          <w:szCs w:val="28"/>
        </w:rPr>
        <w:t>为准）</w:t>
      </w:r>
      <w:r w:rsidRPr="0093298F">
        <w:rPr>
          <w:rFonts w:ascii="仿宋_GB2312" w:eastAsia="仿宋_GB2312" w:hAnsi="宋体"/>
          <w:sz w:val="28"/>
          <w:szCs w:val="28"/>
        </w:rPr>
        <w:t>；</w:t>
      </w:r>
    </w:p>
    <w:p w:rsidR="0093298F" w:rsidRDefault="0093298F" w:rsidP="0093298F">
      <w:pPr>
        <w:pStyle w:val="a3"/>
        <w:numPr>
          <w:ilvl w:val="0"/>
          <w:numId w:val="1"/>
        </w:numPr>
        <w:spacing w:line="300" w:lineRule="auto"/>
        <w:ind w:firstLineChars="0"/>
        <w:rPr>
          <w:rFonts w:ascii="仿宋_GB2312" w:eastAsia="仿宋_GB2312" w:hAnsi="宋体"/>
          <w:sz w:val="28"/>
          <w:szCs w:val="28"/>
        </w:rPr>
      </w:pPr>
      <w:r>
        <w:rPr>
          <w:rFonts w:ascii="仿宋_GB2312" w:eastAsia="仿宋_GB2312" w:hAnsi="宋体" w:hint="eastAsia"/>
          <w:sz w:val="28"/>
          <w:szCs w:val="28"/>
        </w:rPr>
        <w:t>实习</w:t>
      </w:r>
      <w:r>
        <w:rPr>
          <w:rFonts w:ascii="仿宋_GB2312" w:eastAsia="仿宋_GB2312" w:hAnsi="宋体"/>
          <w:sz w:val="28"/>
          <w:szCs w:val="28"/>
        </w:rPr>
        <w:t>期间</w:t>
      </w:r>
      <w:r>
        <w:rPr>
          <w:rFonts w:ascii="仿宋_GB2312" w:eastAsia="仿宋_GB2312" w:hAnsi="宋体" w:hint="eastAsia"/>
          <w:sz w:val="28"/>
          <w:szCs w:val="28"/>
        </w:rPr>
        <w:t>有具体</w:t>
      </w:r>
      <w:r>
        <w:rPr>
          <w:rFonts w:ascii="仿宋_GB2312" w:eastAsia="仿宋_GB2312" w:hAnsi="宋体"/>
          <w:sz w:val="28"/>
          <w:szCs w:val="28"/>
        </w:rPr>
        <w:t>的实习岗位和明确的</w:t>
      </w:r>
      <w:r>
        <w:rPr>
          <w:rFonts w:ascii="仿宋_GB2312" w:eastAsia="仿宋_GB2312" w:hAnsi="宋体" w:hint="eastAsia"/>
          <w:sz w:val="28"/>
          <w:szCs w:val="28"/>
        </w:rPr>
        <w:t>工作</w:t>
      </w:r>
      <w:r>
        <w:rPr>
          <w:rFonts w:ascii="仿宋_GB2312" w:eastAsia="仿宋_GB2312" w:hAnsi="宋体"/>
          <w:sz w:val="28"/>
          <w:szCs w:val="28"/>
        </w:rPr>
        <w:t>职责；</w:t>
      </w:r>
    </w:p>
    <w:p w:rsidR="00DC2DF5" w:rsidRDefault="001E60A7" w:rsidP="001E60A7">
      <w:pPr>
        <w:pStyle w:val="a3"/>
        <w:numPr>
          <w:ilvl w:val="0"/>
          <w:numId w:val="1"/>
        </w:numPr>
        <w:spacing w:line="300" w:lineRule="auto"/>
        <w:ind w:firstLineChars="0"/>
        <w:rPr>
          <w:rFonts w:ascii="仿宋_GB2312" w:eastAsia="仿宋_GB2312" w:hAnsi="宋体"/>
          <w:sz w:val="28"/>
          <w:szCs w:val="28"/>
        </w:rPr>
      </w:pPr>
      <w:r>
        <w:rPr>
          <w:rFonts w:ascii="仿宋_GB2312" w:eastAsia="仿宋_GB2312" w:hAnsi="宋体" w:hint="eastAsia"/>
          <w:sz w:val="28"/>
          <w:szCs w:val="28"/>
        </w:rPr>
        <w:t>实习</w:t>
      </w:r>
      <w:r w:rsidR="007614AC">
        <w:rPr>
          <w:rFonts w:ascii="仿宋_GB2312" w:eastAsia="仿宋_GB2312" w:hAnsi="宋体" w:hint="eastAsia"/>
          <w:sz w:val="28"/>
          <w:szCs w:val="28"/>
        </w:rPr>
        <w:t>期</w:t>
      </w:r>
      <w:r w:rsidR="00362E15">
        <w:rPr>
          <w:rFonts w:ascii="仿宋_GB2312" w:eastAsia="仿宋_GB2312" w:hAnsi="宋体"/>
          <w:sz w:val="28"/>
          <w:szCs w:val="28"/>
        </w:rPr>
        <w:t>原则上</w:t>
      </w:r>
      <w:r>
        <w:rPr>
          <w:rFonts w:ascii="仿宋_GB2312" w:eastAsia="仿宋_GB2312" w:hAnsi="宋体"/>
          <w:sz w:val="28"/>
          <w:szCs w:val="28"/>
        </w:rPr>
        <w:t>应</w:t>
      </w:r>
      <w:r w:rsidR="00362E15">
        <w:rPr>
          <w:rFonts w:ascii="仿宋_GB2312" w:eastAsia="仿宋_GB2312" w:hAnsi="宋体" w:hint="eastAsia"/>
          <w:sz w:val="28"/>
          <w:szCs w:val="28"/>
        </w:rPr>
        <w:t>不</w:t>
      </w:r>
      <w:r>
        <w:rPr>
          <w:rFonts w:ascii="仿宋_GB2312" w:eastAsia="仿宋_GB2312" w:hAnsi="宋体" w:hint="eastAsia"/>
          <w:sz w:val="28"/>
          <w:szCs w:val="28"/>
        </w:rPr>
        <w:t>少于</w:t>
      </w:r>
      <w:r w:rsidR="00481C23">
        <w:rPr>
          <w:rFonts w:ascii="微软雅黑" w:eastAsia="微软雅黑" w:hAnsi="微软雅黑"/>
          <w:b/>
          <w:sz w:val="28"/>
          <w:szCs w:val="28"/>
        </w:rPr>
        <w:t>30</w:t>
      </w:r>
      <w:r w:rsidR="00481C23">
        <w:rPr>
          <w:rFonts w:ascii="微软雅黑" w:eastAsia="微软雅黑" w:hAnsi="微软雅黑" w:hint="eastAsia"/>
          <w:b/>
          <w:sz w:val="28"/>
          <w:szCs w:val="28"/>
        </w:rPr>
        <w:t>天</w:t>
      </w:r>
      <w:r>
        <w:rPr>
          <w:rFonts w:ascii="仿宋_GB2312" w:eastAsia="仿宋_GB2312" w:hAnsi="宋体"/>
          <w:sz w:val="28"/>
          <w:szCs w:val="28"/>
        </w:rPr>
        <w:t>；</w:t>
      </w:r>
    </w:p>
    <w:p w:rsidR="001E60A7" w:rsidRDefault="007614AC" w:rsidP="001E60A7">
      <w:pPr>
        <w:pStyle w:val="a3"/>
        <w:numPr>
          <w:ilvl w:val="0"/>
          <w:numId w:val="1"/>
        </w:numPr>
        <w:spacing w:line="300" w:lineRule="auto"/>
        <w:ind w:firstLineChars="0"/>
        <w:rPr>
          <w:rFonts w:ascii="仿宋_GB2312" w:eastAsia="仿宋_GB2312" w:hAnsi="宋体"/>
          <w:sz w:val="28"/>
          <w:szCs w:val="28"/>
        </w:rPr>
      </w:pPr>
      <w:r>
        <w:rPr>
          <w:rFonts w:ascii="仿宋_GB2312" w:eastAsia="仿宋_GB2312" w:hAnsi="宋体" w:hint="eastAsia"/>
          <w:sz w:val="28"/>
          <w:szCs w:val="28"/>
        </w:rPr>
        <w:t>原则上</w:t>
      </w:r>
      <w:r w:rsidR="001E60A7">
        <w:rPr>
          <w:rFonts w:ascii="仿宋_GB2312" w:eastAsia="仿宋_GB2312" w:hAnsi="宋体" w:hint="eastAsia"/>
          <w:sz w:val="28"/>
          <w:szCs w:val="28"/>
        </w:rPr>
        <w:t>当年</w:t>
      </w:r>
      <w:r w:rsidR="001E60A7" w:rsidRPr="001E60A7">
        <w:rPr>
          <w:rFonts w:ascii="微软雅黑" w:eastAsia="微软雅黑" w:hAnsi="微软雅黑" w:hint="eastAsia"/>
          <w:b/>
          <w:sz w:val="28"/>
          <w:szCs w:val="28"/>
        </w:rPr>
        <w:t>9月1日前</w:t>
      </w:r>
      <w:r w:rsidR="001E60A7">
        <w:rPr>
          <w:rFonts w:ascii="仿宋_GB2312" w:eastAsia="仿宋_GB2312" w:hAnsi="宋体"/>
          <w:sz w:val="28"/>
          <w:szCs w:val="28"/>
        </w:rPr>
        <w:t>应</w:t>
      </w:r>
      <w:r w:rsidR="00822BD3">
        <w:rPr>
          <w:rFonts w:ascii="仿宋_GB2312" w:eastAsia="仿宋_GB2312" w:hAnsi="宋体" w:hint="eastAsia"/>
          <w:sz w:val="28"/>
          <w:szCs w:val="28"/>
        </w:rPr>
        <w:t>已</w:t>
      </w:r>
      <w:r w:rsidR="006A1790">
        <w:rPr>
          <w:rFonts w:ascii="仿宋_GB2312" w:eastAsia="仿宋_GB2312" w:hAnsi="宋体" w:hint="eastAsia"/>
          <w:sz w:val="28"/>
          <w:szCs w:val="28"/>
        </w:rPr>
        <w:t>完成实习计划或</w:t>
      </w:r>
      <w:r w:rsidR="00C74C64">
        <w:rPr>
          <w:rFonts w:ascii="仿宋_GB2312" w:eastAsia="仿宋_GB2312" w:hAnsi="宋体" w:hint="eastAsia"/>
          <w:sz w:val="28"/>
          <w:szCs w:val="28"/>
        </w:rPr>
        <w:t>已获得</w:t>
      </w:r>
      <w:r w:rsidR="00C74C64">
        <w:rPr>
          <w:rFonts w:ascii="仿宋_GB2312" w:eastAsia="仿宋_GB2312" w:hAnsi="宋体"/>
          <w:sz w:val="28"/>
          <w:szCs w:val="28"/>
        </w:rPr>
        <w:t>国际组织实习录用证明材料</w:t>
      </w:r>
      <w:r w:rsidR="00C74C64">
        <w:rPr>
          <w:rFonts w:ascii="仿宋_GB2312" w:eastAsia="仿宋_GB2312" w:hAnsi="宋体" w:hint="eastAsia"/>
          <w:sz w:val="28"/>
          <w:szCs w:val="28"/>
        </w:rPr>
        <w:t>，且</w:t>
      </w:r>
      <w:r w:rsidR="00140C65">
        <w:rPr>
          <w:rFonts w:ascii="仿宋_GB2312" w:eastAsia="仿宋_GB2312" w:hAnsi="宋体" w:hint="eastAsia"/>
          <w:sz w:val="28"/>
          <w:szCs w:val="28"/>
        </w:rPr>
        <w:t>书面</w:t>
      </w:r>
      <w:r w:rsidR="00C74C64">
        <w:rPr>
          <w:rFonts w:ascii="仿宋_GB2312" w:eastAsia="仿宋_GB2312" w:hAnsi="宋体" w:hint="eastAsia"/>
          <w:sz w:val="28"/>
          <w:szCs w:val="28"/>
        </w:rPr>
        <w:t>承诺</w:t>
      </w:r>
      <w:r w:rsidR="00140C65">
        <w:rPr>
          <w:rFonts w:ascii="仿宋_GB2312" w:eastAsia="仿宋_GB2312" w:hAnsi="宋体" w:hint="eastAsia"/>
          <w:sz w:val="28"/>
          <w:szCs w:val="28"/>
        </w:rPr>
        <w:t>将</w:t>
      </w:r>
      <w:r w:rsidR="00C74C64">
        <w:rPr>
          <w:rFonts w:ascii="仿宋_GB2312" w:eastAsia="仿宋_GB2312" w:hAnsi="宋体" w:hint="eastAsia"/>
          <w:sz w:val="28"/>
          <w:szCs w:val="28"/>
        </w:rPr>
        <w:t>根据国际</w:t>
      </w:r>
      <w:r w:rsidR="00C74C64">
        <w:rPr>
          <w:rFonts w:ascii="仿宋_GB2312" w:eastAsia="仿宋_GB2312" w:hAnsi="宋体"/>
          <w:sz w:val="28"/>
          <w:szCs w:val="28"/>
        </w:rPr>
        <w:t>组织要求完成</w:t>
      </w:r>
      <w:r w:rsidR="00C74C64">
        <w:rPr>
          <w:rFonts w:ascii="仿宋_GB2312" w:eastAsia="仿宋_GB2312" w:hAnsi="宋体" w:hint="eastAsia"/>
          <w:sz w:val="28"/>
          <w:szCs w:val="28"/>
        </w:rPr>
        <w:t>全部</w:t>
      </w:r>
      <w:r w:rsidR="00C74C64">
        <w:rPr>
          <w:rFonts w:ascii="仿宋_GB2312" w:eastAsia="仿宋_GB2312" w:hAnsi="宋体"/>
          <w:sz w:val="28"/>
          <w:szCs w:val="28"/>
        </w:rPr>
        <w:t>实习计划</w:t>
      </w:r>
      <w:r w:rsidR="00C74C64">
        <w:rPr>
          <w:rFonts w:ascii="仿宋_GB2312" w:eastAsia="仿宋_GB2312" w:hAnsi="宋体" w:hint="eastAsia"/>
          <w:sz w:val="28"/>
          <w:szCs w:val="28"/>
        </w:rPr>
        <w:t>。如</w:t>
      </w:r>
      <w:r w:rsidR="0052688D">
        <w:rPr>
          <w:rFonts w:ascii="仿宋_GB2312" w:eastAsia="仿宋_GB2312" w:hAnsi="宋体"/>
          <w:sz w:val="28"/>
          <w:szCs w:val="28"/>
        </w:rPr>
        <w:t>因个人原因未完成实习计划，</w:t>
      </w:r>
      <w:r w:rsidR="00362E15">
        <w:rPr>
          <w:rFonts w:ascii="仿宋_GB2312" w:eastAsia="仿宋_GB2312" w:hAnsi="宋体" w:hint="eastAsia"/>
          <w:sz w:val="28"/>
          <w:szCs w:val="28"/>
        </w:rPr>
        <w:t>即</w:t>
      </w:r>
      <w:r w:rsidR="0052688D">
        <w:rPr>
          <w:rFonts w:ascii="仿宋_GB2312" w:eastAsia="仿宋_GB2312" w:hAnsi="宋体" w:hint="eastAsia"/>
          <w:sz w:val="28"/>
          <w:szCs w:val="28"/>
        </w:rPr>
        <w:t>不</w:t>
      </w:r>
      <w:r w:rsidR="00140C65">
        <w:rPr>
          <w:rFonts w:ascii="仿宋_GB2312" w:eastAsia="仿宋_GB2312" w:hAnsi="宋体" w:hint="eastAsia"/>
          <w:sz w:val="28"/>
          <w:szCs w:val="28"/>
        </w:rPr>
        <w:t>满足</w:t>
      </w:r>
      <w:r w:rsidR="00362E15">
        <w:rPr>
          <w:rFonts w:ascii="仿宋_GB2312" w:eastAsia="仿宋_GB2312" w:hAnsi="宋体" w:hint="eastAsia"/>
          <w:sz w:val="28"/>
          <w:szCs w:val="28"/>
        </w:rPr>
        <w:t>本工作办法的推免条件</w:t>
      </w:r>
      <w:r w:rsidR="0052688D">
        <w:rPr>
          <w:rFonts w:ascii="仿宋_GB2312" w:eastAsia="仿宋_GB2312" w:hAnsi="宋体" w:hint="eastAsia"/>
          <w:sz w:val="28"/>
          <w:szCs w:val="28"/>
        </w:rPr>
        <w:t>，学校</w:t>
      </w:r>
      <w:r w:rsidR="00140C65">
        <w:rPr>
          <w:rFonts w:ascii="仿宋_GB2312" w:eastAsia="仿宋_GB2312" w:hAnsi="宋体" w:hint="eastAsia"/>
          <w:sz w:val="28"/>
          <w:szCs w:val="28"/>
        </w:rPr>
        <w:t>将</w:t>
      </w:r>
      <w:r w:rsidR="00362E15">
        <w:rPr>
          <w:rFonts w:ascii="仿宋_GB2312" w:eastAsia="仿宋_GB2312" w:hAnsi="宋体" w:hint="eastAsia"/>
          <w:sz w:val="28"/>
          <w:szCs w:val="28"/>
        </w:rPr>
        <w:t>按</w:t>
      </w:r>
      <w:r w:rsidR="0052688D">
        <w:rPr>
          <w:rFonts w:ascii="仿宋_GB2312" w:eastAsia="仿宋_GB2312" w:hAnsi="宋体" w:hint="eastAsia"/>
          <w:sz w:val="28"/>
          <w:szCs w:val="28"/>
        </w:rPr>
        <w:t>规定</w:t>
      </w:r>
      <w:r w:rsidR="00140C65">
        <w:rPr>
          <w:rFonts w:ascii="仿宋_GB2312" w:eastAsia="仿宋_GB2312" w:hAnsi="宋体" w:hint="eastAsia"/>
          <w:sz w:val="28"/>
          <w:szCs w:val="28"/>
        </w:rPr>
        <w:t>不予推免或</w:t>
      </w:r>
      <w:r w:rsidR="0052688D">
        <w:rPr>
          <w:rFonts w:ascii="仿宋_GB2312" w:eastAsia="仿宋_GB2312" w:hAnsi="宋体" w:hint="eastAsia"/>
          <w:sz w:val="28"/>
          <w:szCs w:val="28"/>
        </w:rPr>
        <w:t>取消</w:t>
      </w:r>
      <w:r w:rsidR="0052688D">
        <w:rPr>
          <w:rFonts w:ascii="仿宋_GB2312" w:eastAsia="仿宋_GB2312" w:hAnsi="宋体" w:hint="eastAsia"/>
          <w:sz w:val="28"/>
          <w:szCs w:val="28"/>
        </w:rPr>
        <w:lastRenderedPageBreak/>
        <w:t>推免资格</w:t>
      </w:r>
      <w:r w:rsidR="00362E15">
        <w:rPr>
          <w:rFonts w:ascii="仿宋_GB2312" w:eastAsia="仿宋_GB2312" w:hAnsi="宋体" w:hint="eastAsia"/>
          <w:sz w:val="28"/>
          <w:szCs w:val="28"/>
        </w:rPr>
        <w:t>。</w:t>
      </w:r>
    </w:p>
    <w:p w:rsidR="001E60A7" w:rsidRPr="001E60A7" w:rsidRDefault="001E60A7" w:rsidP="001E60A7">
      <w:pPr>
        <w:spacing w:line="300" w:lineRule="auto"/>
        <w:ind w:firstLineChars="200" w:firstLine="562"/>
        <w:rPr>
          <w:rFonts w:ascii="仿宋_GB2312" w:eastAsia="仿宋_GB2312" w:hAnsi="宋体"/>
          <w:b/>
          <w:sz w:val="28"/>
          <w:szCs w:val="28"/>
        </w:rPr>
      </w:pPr>
      <w:r>
        <w:rPr>
          <w:rFonts w:ascii="仿宋_GB2312" w:eastAsia="仿宋_GB2312" w:hAnsi="宋体" w:hint="eastAsia"/>
          <w:b/>
          <w:sz w:val="28"/>
          <w:szCs w:val="28"/>
        </w:rPr>
        <w:t>二</w:t>
      </w:r>
      <w:r w:rsidRPr="001E60A7">
        <w:rPr>
          <w:rFonts w:ascii="仿宋_GB2312" w:eastAsia="仿宋_GB2312" w:hAnsi="宋体"/>
          <w:b/>
          <w:sz w:val="28"/>
          <w:szCs w:val="28"/>
        </w:rPr>
        <w:t>、</w:t>
      </w:r>
      <w:r>
        <w:rPr>
          <w:rFonts w:ascii="仿宋_GB2312" w:eastAsia="仿宋_GB2312" w:hAnsi="宋体" w:hint="eastAsia"/>
          <w:b/>
          <w:sz w:val="28"/>
          <w:szCs w:val="28"/>
        </w:rPr>
        <w:t>申请</w:t>
      </w:r>
      <w:r>
        <w:rPr>
          <w:rFonts w:ascii="仿宋_GB2312" w:eastAsia="仿宋_GB2312" w:hAnsi="宋体"/>
          <w:b/>
          <w:sz w:val="28"/>
          <w:szCs w:val="28"/>
        </w:rPr>
        <w:t>材料及选拔程序</w:t>
      </w:r>
    </w:p>
    <w:p w:rsidR="001E60A7" w:rsidRDefault="001E60A7" w:rsidP="001E60A7">
      <w:pPr>
        <w:spacing w:line="300" w:lineRule="auto"/>
        <w:ind w:firstLineChars="200" w:firstLine="560"/>
        <w:rPr>
          <w:rFonts w:ascii="仿宋_GB2312" w:eastAsia="仿宋_GB2312" w:hAnsi="宋体"/>
          <w:sz w:val="28"/>
          <w:szCs w:val="28"/>
        </w:rPr>
      </w:pPr>
      <w:r>
        <w:rPr>
          <w:rFonts w:ascii="仿宋_GB2312" w:eastAsia="仿宋_GB2312" w:hAnsi="宋体"/>
          <w:sz w:val="28"/>
          <w:szCs w:val="28"/>
        </w:rPr>
        <w:t>1</w:t>
      </w:r>
      <w:r>
        <w:rPr>
          <w:rFonts w:ascii="仿宋_GB2312" w:eastAsia="仿宋_GB2312" w:hAnsi="宋体" w:hint="eastAsia"/>
          <w:sz w:val="28"/>
          <w:szCs w:val="28"/>
        </w:rPr>
        <w:t>、9月</w:t>
      </w:r>
      <w:r w:rsidR="00F8333E">
        <w:rPr>
          <w:rFonts w:ascii="仿宋_GB2312" w:eastAsia="仿宋_GB2312" w:hAnsi="宋体" w:hint="eastAsia"/>
          <w:sz w:val="28"/>
          <w:szCs w:val="28"/>
        </w:rPr>
        <w:t>11日前</w:t>
      </w:r>
      <w:r>
        <w:rPr>
          <w:rFonts w:ascii="仿宋_GB2312" w:eastAsia="仿宋_GB2312" w:hAnsi="宋体"/>
          <w:sz w:val="28"/>
          <w:szCs w:val="28"/>
        </w:rPr>
        <w:t>，满足条件的学生向所在院</w:t>
      </w:r>
      <w:r>
        <w:rPr>
          <w:rFonts w:ascii="仿宋_GB2312" w:eastAsia="仿宋_GB2312" w:hAnsi="宋体" w:hint="eastAsia"/>
          <w:sz w:val="28"/>
          <w:szCs w:val="28"/>
        </w:rPr>
        <w:t>（</w:t>
      </w:r>
      <w:r>
        <w:rPr>
          <w:rFonts w:ascii="仿宋_GB2312" w:eastAsia="仿宋_GB2312" w:hAnsi="宋体"/>
          <w:sz w:val="28"/>
          <w:szCs w:val="28"/>
        </w:rPr>
        <w:t>系</w:t>
      </w:r>
      <w:r>
        <w:rPr>
          <w:rFonts w:ascii="仿宋_GB2312" w:eastAsia="仿宋_GB2312" w:hAnsi="宋体" w:hint="eastAsia"/>
          <w:sz w:val="28"/>
          <w:szCs w:val="28"/>
        </w:rPr>
        <w:t>）</w:t>
      </w:r>
      <w:r>
        <w:rPr>
          <w:rFonts w:ascii="仿宋_GB2312" w:eastAsia="仿宋_GB2312" w:hAnsi="宋体"/>
          <w:sz w:val="28"/>
          <w:szCs w:val="28"/>
        </w:rPr>
        <w:t>提交相关</w:t>
      </w:r>
      <w:r>
        <w:rPr>
          <w:rFonts w:ascii="仿宋_GB2312" w:eastAsia="仿宋_GB2312" w:hAnsi="宋体" w:hint="eastAsia"/>
          <w:sz w:val="28"/>
          <w:szCs w:val="28"/>
        </w:rPr>
        <w:t>材料</w:t>
      </w:r>
      <w:r>
        <w:rPr>
          <w:rFonts w:ascii="仿宋_GB2312" w:eastAsia="仿宋_GB2312" w:hAnsi="宋体"/>
          <w:sz w:val="28"/>
          <w:szCs w:val="28"/>
        </w:rPr>
        <w:t>，包括《</w:t>
      </w:r>
      <w:r>
        <w:rPr>
          <w:rFonts w:ascii="仿宋_GB2312" w:eastAsia="仿宋_GB2312" w:hAnsi="宋体" w:hint="eastAsia"/>
          <w:sz w:val="28"/>
          <w:szCs w:val="28"/>
        </w:rPr>
        <w:t>上海交通</w:t>
      </w:r>
      <w:r>
        <w:rPr>
          <w:rFonts w:ascii="仿宋_GB2312" w:eastAsia="仿宋_GB2312" w:hAnsi="宋体"/>
          <w:sz w:val="28"/>
          <w:szCs w:val="28"/>
        </w:rPr>
        <w:t>大学特长生免试直升研究生</w:t>
      </w:r>
      <w:r>
        <w:rPr>
          <w:rFonts w:ascii="仿宋_GB2312" w:eastAsia="仿宋_GB2312" w:hAnsi="宋体" w:hint="eastAsia"/>
          <w:sz w:val="28"/>
          <w:szCs w:val="28"/>
        </w:rPr>
        <w:t>申请表</w:t>
      </w:r>
      <w:r>
        <w:rPr>
          <w:rFonts w:ascii="仿宋_GB2312" w:eastAsia="仿宋_GB2312" w:hAnsi="宋体"/>
          <w:sz w:val="28"/>
          <w:szCs w:val="28"/>
        </w:rPr>
        <w:t>》</w:t>
      </w:r>
      <w:r>
        <w:rPr>
          <w:rFonts w:ascii="仿宋_GB2312" w:eastAsia="仿宋_GB2312" w:hAnsi="宋体" w:hint="eastAsia"/>
          <w:sz w:val="28"/>
          <w:szCs w:val="28"/>
        </w:rPr>
        <w:t>、</w:t>
      </w:r>
      <w:r>
        <w:rPr>
          <w:rFonts w:ascii="仿宋_GB2312" w:eastAsia="仿宋_GB2312" w:hAnsi="宋体"/>
          <w:sz w:val="28"/>
          <w:szCs w:val="28"/>
        </w:rPr>
        <w:t>国际组织实习录用证明</w:t>
      </w:r>
      <w:r>
        <w:rPr>
          <w:rFonts w:ascii="仿宋_GB2312" w:eastAsia="仿宋_GB2312" w:hAnsi="宋体" w:hint="eastAsia"/>
          <w:sz w:val="28"/>
          <w:szCs w:val="28"/>
        </w:rPr>
        <w:t>、</w:t>
      </w:r>
      <w:r>
        <w:rPr>
          <w:rFonts w:ascii="仿宋_GB2312" w:eastAsia="仿宋_GB2312" w:hAnsi="宋体"/>
          <w:sz w:val="28"/>
          <w:szCs w:val="28"/>
        </w:rPr>
        <w:t>国际组织实习</w:t>
      </w:r>
      <w:r>
        <w:rPr>
          <w:rFonts w:ascii="仿宋_GB2312" w:eastAsia="仿宋_GB2312" w:hAnsi="宋体" w:hint="eastAsia"/>
          <w:sz w:val="28"/>
          <w:szCs w:val="28"/>
        </w:rPr>
        <w:t>情况</w:t>
      </w:r>
      <w:r>
        <w:rPr>
          <w:rFonts w:ascii="仿宋_GB2312" w:eastAsia="仿宋_GB2312" w:hAnsi="宋体"/>
          <w:sz w:val="28"/>
          <w:szCs w:val="28"/>
        </w:rPr>
        <w:t>鉴定材料</w:t>
      </w:r>
      <w:r>
        <w:rPr>
          <w:rFonts w:ascii="仿宋_GB2312" w:eastAsia="仿宋_GB2312" w:hAnsi="宋体" w:hint="eastAsia"/>
          <w:sz w:val="28"/>
          <w:szCs w:val="28"/>
        </w:rPr>
        <w:t>、获奖</w:t>
      </w:r>
      <w:r>
        <w:rPr>
          <w:rFonts w:ascii="仿宋_GB2312" w:eastAsia="仿宋_GB2312" w:hAnsi="宋体"/>
          <w:sz w:val="28"/>
          <w:szCs w:val="28"/>
        </w:rPr>
        <w:t>证书复印件、成绩大表</w:t>
      </w:r>
      <w:r>
        <w:rPr>
          <w:rFonts w:ascii="仿宋_GB2312" w:eastAsia="仿宋_GB2312" w:hAnsi="宋体" w:hint="eastAsia"/>
          <w:sz w:val="28"/>
          <w:szCs w:val="28"/>
        </w:rPr>
        <w:t>、</w:t>
      </w:r>
      <w:r>
        <w:rPr>
          <w:rFonts w:ascii="仿宋_GB2312" w:eastAsia="仿宋_GB2312" w:hAnsi="宋体"/>
          <w:sz w:val="28"/>
          <w:szCs w:val="28"/>
        </w:rPr>
        <w:t>其他相关材料</w:t>
      </w:r>
      <w:r>
        <w:rPr>
          <w:rFonts w:ascii="仿宋_GB2312" w:eastAsia="仿宋_GB2312" w:hAnsi="宋体" w:hint="eastAsia"/>
          <w:sz w:val="28"/>
          <w:szCs w:val="28"/>
        </w:rPr>
        <w:t>，</w:t>
      </w:r>
      <w:r>
        <w:rPr>
          <w:rFonts w:ascii="仿宋_GB2312" w:eastAsia="仿宋_GB2312" w:hAnsi="宋体"/>
          <w:sz w:val="28"/>
          <w:szCs w:val="28"/>
        </w:rPr>
        <w:t>各院</w:t>
      </w:r>
      <w:r>
        <w:rPr>
          <w:rFonts w:ascii="仿宋_GB2312" w:eastAsia="仿宋_GB2312" w:hAnsi="宋体" w:hint="eastAsia"/>
          <w:sz w:val="28"/>
          <w:szCs w:val="28"/>
        </w:rPr>
        <w:t>（</w:t>
      </w:r>
      <w:r>
        <w:rPr>
          <w:rFonts w:ascii="仿宋_GB2312" w:eastAsia="仿宋_GB2312" w:hAnsi="宋体"/>
          <w:sz w:val="28"/>
          <w:szCs w:val="28"/>
        </w:rPr>
        <w:t>系</w:t>
      </w:r>
      <w:r>
        <w:rPr>
          <w:rFonts w:ascii="仿宋_GB2312" w:eastAsia="仿宋_GB2312" w:hAnsi="宋体" w:hint="eastAsia"/>
          <w:sz w:val="28"/>
          <w:szCs w:val="28"/>
        </w:rPr>
        <w:t>）</w:t>
      </w:r>
      <w:r>
        <w:rPr>
          <w:rFonts w:ascii="仿宋_GB2312" w:eastAsia="仿宋_GB2312" w:hAnsi="宋体"/>
          <w:sz w:val="28"/>
          <w:szCs w:val="28"/>
        </w:rPr>
        <w:t>组织专家组根据学生申请审核学生综合情况后择优推荐。</w:t>
      </w:r>
    </w:p>
    <w:p w:rsidR="001E60A7" w:rsidRPr="001E60A7" w:rsidRDefault="001E60A7" w:rsidP="001E60A7">
      <w:pPr>
        <w:spacing w:line="300" w:lineRule="auto"/>
        <w:ind w:firstLineChars="200" w:firstLine="560"/>
        <w:rPr>
          <w:rFonts w:ascii="仿宋_GB2312" w:eastAsia="仿宋_GB2312" w:hAnsi="宋体"/>
          <w:sz w:val="28"/>
          <w:szCs w:val="28"/>
        </w:rPr>
      </w:pPr>
      <w:r>
        <w:rPr>
          <w:rFonts w:ascii="仿宋_GB2312" w:eastAsia="仿宋_GB2312" w:hAnsi="宋体"/>
          <w:sz w:val="28"/>
          <w:szCs w:val="28"/>
        </w:rPr>
        <w:t>2</w:t>
      </w:r>
      <w:r>
        <w:rPr>
          <w:rFonts w:ascii="仿宋_GB2312" w:eastAsia="仿宋_GB2312" w:hAnsi="宋体" w:hint="eastAsia"/>
          <w:sz w:val="28"/>
          <w:szCs w:val="28"/>
        </w:rPr>
        <w:t>、9月</w:t>
      </w:r>
      <w:r w:rsidR="00F8333E">
        <w:rPr>
          <w:rFonts w:ascii="仿宋_GB2312" w:eastAsia="仿宋_GB2312" w:hAnsi="宋体" w:hint="eastAsia"/>
          <w:sz w:val="28"/>
          <w:szCs w:val="28"/>
        </w:rPr>
        <w:t>1</w:t>
      </w:r>
      <w:r w:rsidR="003F6727">
        <w:rPr>
          <w:rFonts w:ascii="仿宋_GB2312" w:eastAsia="仿宋_GB2312" w:hAnsi="宋体"/>
          <w:sz w:val="28"/>
          <w:szCs w:val="28"/>
        </w:rPr>
        <w:t>7</w:t>
      </w:r>
      <w:bookmarkStart w:id="0" w:name="_GoBack"/>
      <w:bookmarkEnd w:id="0"/>
      <w:r w:rsidR="00F8333E">
        <w:rPr>
          <w:rFonts w:ascii="仿宋_GB2312" w:eastAsia="仿宋_GB2312" w:hAnsi="宋体" w:hint="eastAsia"/>
          <w:sz w:val="28"/>
          <w:szCs w:val="28"/>
        </w:rPr>
        <w:t>日</w:t>
      </w:r>
      <w:r w:rsidR="00F8333E">
        <w:rPr>
          <w:rFonts w:ascii="仿宋_GB2312" w:eastAsia="仿宋_GB2312" w:hAnsi="宋体"/>
          <w:sz w:val="28"/>
          <w:szCs w:val="28"/>
        </w:rPr>
        <w:t>前</w:t>
      </w:r>
      <w:r>
        <w:rPr>
          <w:rFonts w:ascii="仿宋_GB2312" w:eastAsia="仿宋_GB2312" w:hAnsi="宋体"/>
          <w:sz w:val="28"/>
          <w:szCs w:val="28"/>
        </w:rPr>
        <w:t>，</w:t>
      </w:r>
      <w:r w:rsidR="00EB0DB7">
        <w:rPr>
          <w:rFonts w:ascii="仿宋_GB2312" w:eastAsia="仿宋_GB2312" w:hAnsi="宋体" w:hint="eastAsia"/>
          <w:sz w:val="28"/>
          <w:szCs w:val="28"/>
        </w:rPr>
        <w:t>学校</w:t>
      </w:r>
      <w:r w:rsidR="00EB0DB7">
        <w:rPr>
          <w:rFonts w:ascii="仿宋_GB2312" w:eastAsia="仿宋_GB2312" w:hAnsi="宋体"/>
          <w:sz w:val="28"/>
          <w:szCs w:val="28"/>
        </w:rPr>
        <w:t>组织相关领域专家对</w:t>
      </w:r>
      <w:r w:rsidR="00EB0DB7">
        <w:rPr>
          <w:rFonts w:ascii="仿宋_GB2312" w:eastAsia="仿宋_GB2312" w:hAnsi="宋体" w:hint="eastAsia"/>
          <w:sz w:val="28"/>
          <w:szCs w:val="28"/>
        </w:rPr>
        <w:t>各</w:t>
      </w:r>
      <w:r w:rsidR="00EB0DB7">
        <w:rPr>
          <w:rFonts w:ascii="仿宋_GB2312" w:eastAsia="仿宋_GB2312" w:hAnsi="宋体"/>
          <w:sz w:val="28"/>
          <w:szCs w:val="28"/>
        </w:rPr>
        <w:t>院</w:t>
      </w:r>
      <w:r w:rsidR="00EB0DB7">
        <w:rPr>
          <w:rFonts w:ascii="仿宋_GB2312" w:eastAsia="仿宋_GB2312" w:hAnsi="宋体" w:hint="eastAsia"/>
          <w:sz w:val="28"/>
          <w:szCs w:val="28"/>
        </w:rPr>
        <w:t>（</w:t>
      </w:r>
      <w:r w:rsidR="00EB0DB7">
        <w:rPr>
          <w:rFonts w:ascii="仿宋_GB2312" w:eastAsia="仿宋_GB2312" w:hAnsi="宋体"/>
          <w:sz w:val="28"/>
          <w:szCs w:val="28"/>
        </w:rPr>
        <w:t>系</w:t>
      </w:r>
      <w:r w:rsidR="00EB0DB7">
        <w:rPr>
          <w:rFonts w:ascii="仿宋_GB2312" w:eastAsia="仿宋_GB2312" w:hAnsi="宋体" w:hint="eastAsia"/>
          <w:sz w:val="28"/>
          <w:szCs w:val="28"/>
        </w:rPr>
        <w:t>）推荐的</w:t>
      </w:r>
      <w:r w:rsidR="00EB0DB7">
        <w:rPr>
          <w:rFonts w:ascii="仿宋_GB2312" w:eastAsia="仿宋_GB2312" w:hAnsi="宋体"/>
          <w:sz w:val="28"/>
          <w:szCs w:val="28"/>
        </w:rPr>
        <w:t>学生</w:t>
      </w:r>
      <w:r w:rsidR="00EB0DB7">
        <w:rPr>
          <w:rFonts w:ascii="仿宋_GB2312" w:eastAsia="仿宋_GB2312" w:hAnsi="宋体" w:hint="eastAsia"/>
          <w:sz w:val="28"/>
          <w:szCs w:val="28"/>
        </w:rPr>
        <w:t>进行</w:t>
      </w:r>
      <w:r w:rsidR="00EB0DB7">
        <w:rPr>
          <w:rFonts w:ascii="仿宋_GB2312" w:eastAsia="仿宋_GB2312" w:hAnsi="宋体"/>
          <w:sz w:val="28"/>
          <w:szCs w:val="28"/>
        </w:rPr>
        <w:t>审核与答辩，结果将予以公示。</w:t>
      </w:r>
    </w:p>
    <w:p w:rsidR="00EB0DB7" w:rsidRPr="001E60A7" w:rsidRDefault="00EB0DB7" w:rsidP="00EB0DB7">
      <w:pPr>
        <w:spacing w:line="300" w:lineRule="auto"/>
        <w:ind w:firstLineChars="200" w:firstLine="562"/>
        <w:rPr>
          <w:rFonts w:ascii="仿宋_GB2312" w:eastAsia="仿宋_GB2312" w:hAnsi="宋体"/>
          <w:b/>
          <w:sz w:val="28"/>
          <w:szCs w:val="28"/>
        </w:rPr>
      </w:pPr>
      <w:r>
        <w:rPr>
          <w:rFonts w:ascii="仿宋_GB2312" w:eastAsia="仿宋_GB2312" w:hAnsi="宋体" w:hint="eastAsia"/>
          <w:b/>
          <w:sz w:val="28"/>
          <w:szCs w:val="28"/>
        </w:rPr>
        <w:t>三</w:t>
      </w:r>
      <w:r w:rsidRPr="001E60A7">
        <w:rPr>
          <w:rFonts w:ascii="仿宋_GB2312" w:eastAsia="仿宋_GB2312" w:hAnsi="宋体"/>
          <w:b/>
          <w:sz w:val="28"/>
          <w:szCs w:val="28"/>
        </w:rPr>
        <w:t>、</w:t>
      </w:r>
      <w:r>
        <w:rPr>
          <w:rFonts w:ascii="仿宋_GB2312" w:eastAsia="仿宋_GB2312" w:hAnsi="宋体" w:hint="eastAsia"/>
          <w:b/>
          <w:sz w:val="28"/>
          <w:szCs w:val="28"/>
        </w:rPr>
        <w:t>监督</w:t>
      </w:r>
    </w:p>
    <w:p w:rsidR="001E60A7" w:rsidRDefault="00EB0DB7" w:rsidP="001E60A7">
      <w:pPr>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t>为</w:t>
      </w:r>
      <w:r>
        <w:rPr>
          <w:rFonts w:ascii="仿宋_GB2312" w:eastAsia="仿宋_GB2312" w:hAnsi="宋体"/>
          <w:sz w:val="28"/>
          <w:szCs w:val="28"/>
        </w:rPr>
        <w:t>确保国际组织实习</w:t>
      </w:r>
      <w:r>
        <w:rPr>
          <w:rFonts w:ascii="仿宋_GB2312" w:eastAsia="仿宋_GB2312" w:hAnsi="宋体" w:hint="eastAsia"/>
          <w:sz w:val="28"/>
          <w:szCs w:val="28"/>
        </w:rPr>
        <w:t>特长生</w:t>
      </w:r>
      <w:r>
        <w:rPr>
          <w:rFonts w:ascii="仿宋_GB2312" w:eastAsia="仿宋_GB2312" w:hAnsi="宋体"/>
          <w:sz w:val="28"/>
          <w:szCs w:val="28"/>
        </w:rPr>
        <w:t>推荐免试攻读研究</w:t>
      </w:r>
      <w:r>
        <w:rPr>
          <w:rFonts w:ascii="仿宋_GB2312" w:eastAsia="仿宋_GB2312" w:hAnsi="宋体" w:hint="eastAsia"/>
          <w:sz w:val="28"/>
          <w:szCs w:val="28"/>
        </w:rPr>
        <w:t>生</w:t>
      </w:r>
      <w:r>
        <w:rPr>
          <w:rFonts w:ascii="仿宋_GB2312" w:eastAsia="仿宋_GB2312" w:hAnsi="宋体"/>
          <w:sz w:val="28"/>
          <w:szCs w:val="28"/>
        </w:rPr>
        <w:t>工作的公平公正性，学校接受社会公众监督，监督电话：</w:t>
      </w:r>
      <w:r>
        <w:rPr>
          <w:rFonts w:ascii="仿宋_GB2312" w:eastAsia="仿宋_GB2312" w:hAnsi="宋体" w:hint="eastAsia"/>
          <w:sz w:val="28"/>
          <w:szCs w:val="28"/>
        </w:rPr>
        <w:t>021-54745904（</w:t>
      </w:r>
      <w:r>
        <w:rPr>
          <w:rFonts w:ascii="仿宋_GB2312" w:eastAsia="仿宋_GB2312" w:hAnsi="宋体"/>
          <w:sz w:val="28"/>
          <w:szCs w:val="28"/>
        </w:rPr>
        <w:t>学生就业服务</w:t>
      </w:r>
      <w:r>
        <w:rPr>
          <w:rFonts w:ascii="仿宋_GB2312" w:eastAsia="仿宋_GB2312" w:hAnsi="宋体" w:hint="eastAsia"/>
          <w:sz w:val="28"/>
          <w:szCs w:val="28"/>
        </w:rPr>
        <w:t>和</w:t>
      </w:r>
      <w:r>
        <w:rPr>
          <w:rFonts w:ascii="仿宋_GB2312" w:eastAsia="仿宋_GB2312" w:hAnsi="宋体"/>
          <w:sz w:val="28"/>
          <w:szCs w:val="28"/>
        </w:rPr>
        <w:t>职业发展中心）。</w:t>
      </w:r>
    </w:p>
    <w:p w:rsidR="00EB0DB7" w:rsidRPr="001E60A7" w:rsidRDefault="00EB0DB7" w:rsidP="00EB0DB7">
      <w:pPr>
        <w:spacing w:line="300" w:lineRule="auto"/>
        <w:ind w:firstLineChars="200" w:firstLine="562"/>
        <w:rPr>
          <w:rFonts w:ascii="仿宋_GB2312" w:eastAsia="仿宋_GB2312" w:hAnsi="宋体"/>
          <w:b/>
          <w:sz w:val="28"/>
          <w:szCs w:val="28"/>
        </w:rPr>
      </w:pPr>
      <w:r>
        <w:rPr>
          <w:rFonts w:ascii="仿宋_GB2312" w:eastAsia="仿宋_GB2312" w:hAnsi="宋体" w:hint="eastAsia"/>
          <w:b/>
          <w:sz w:val="28"/>
          <w:szCs w:val="28"/>
        </w:rPr>
        <w:t>四</w:t>
      </w:r>
      <w:r w:rsidRPr="001E60A7">
        <w:rPr>
          <w:rFonts w:ascii="仿宋_GB2312" w:eastAsia="仿宋_GB2312" w:hAnsi="宋体"/>
          <w:b/>
          <w:sz w:val="28"/>
          <w:szCs w:val="28"/>
        </w:rPr>
        <w:t>、</w:t>
      </w:r>
      <w:r>
        <w:rPr>
          <w:rFonts w:ascii="仿宋_GB2312" w:eastAsia="仿宋_GB2312" w:hAnsi="宋体" w:hint="eastAsia"/>
          <w:b/>
          <w:sz w:val="28"/>
          <w:szCs w:val="28"/>
        </w:rPr>
        <w:t>本</w:t>
      </w:r>
      <w:r>
        <w:rPr>
          <w:rFonts w:ascii="仿宋_GB2312" w:eastAsia="仿宋_GB2312" w:hAnsi="宋体"/>
          <w:b/>
          <w:sz w:val="28"/>
          <w:szCs w:val="28"/>
        </w:rPr>
        <w:t>办法由</w:t>
      </w:r>
      <w:r>
        <w:rPr>
          <w:rFonts w:ascii="仿宋_GB2312" w:eastAsia="仿宋_GB2312" w:hAnsi="宋体" w:hint="eastAsia"/>
          <w:b/>
          <w:sz w:val="28"/>
          <w:szCs w:val="28"/>
        </w:rPr>
        <w:t>上海</w:t>
      </w:r>
      <w:r>
        <w:rPr>
          <w:rFonts w:ascii="仿宋_GB2312" w:eastAsia="仿宋_GB2312" w:hAnsi="宋体"/>
          <w:b/>
          <w:sz w:val="28"/>
          <w:szCs w:val="28"/>
        </w:rPr>
        <w:t>交通大学</w:t>
      </w:r>
      <w:r w:rsidRPr="00EB0DB7">
        <w:rPr>
          <w:rFonts w:ascii="仿宋_GB2312" w:eastAsia="仿宋_GB2312" w:hAnsi="宋体"/>
          <w:b/>
          <w:sz w:val="28"/>
          <w:szCs w:val="28"/>
        </w:rPr>
        <w:t>学生就业服务</w:t>
      </w:r>
      <w:r w:rsidRPr="00EB0DB7">
        <w:rPr>
          <w:rFonts w:ascii="仿宋_GB2312" w:eastAsia="仿宋_GB2312" w:hAnsi="宋体" w:hint="eastAsia"/>
          <w:b/>
          <w:sz w:val="28"/>
          <w:szCs w:val="28"/>
        </w:rPr>
        <w:t>和</w:t>
      </w:r>
      <w:r w:rsidRPr="00EB0DB7">
        <w:rPr>
          <w:rFonts w:ascii="仿宋_GB2312" w:eastAsia="仿宋_GB2312" w:hAnsi="宋体"/>
          <w:b/>
          <w:sz w:val="28"/>
          <w:szCs w:val="28"/>
        </w:rPr>
        <w:t>职业发展中心</w:t>
      </w:r>
      <w:r>
        <w:rPr>
          <w:rFonts w:ascii="仿宋_GB2312" w:eastAsia="仿宋_GB2312" w:hAnsi="宋体" w:hint="eastAsia"/>
          <w:b/>
          <w:sz w:val="28"/>
          <w:szCs w:val="28"/>
        </w:rPr>
        <w:t>负责</w:t>
      </w:r>
      <w:r>
        <w:rPr>
          <w:rFonts w:ascii="仿宋_GB2312" w:eastAsia="仿宋_GB2312" w:hAnsi="宋体"/>
          <w:b/>
          <w:sz w:val="28"/>
          <w:szCs w:val="28"/>
        </w:rPr>
        <w:t>解释。</w:t>
      </w:r>
    </w:p>
    <w:p w:rsidR="00DC2DF5" w:rsidRPr="00EB0DB7" w:rsidRDefault="00DC2DF5">
      <w:pPr>
        <w:spacing w:line="300" w:lineRule="auto"/>
        <w:ind w:firstLineChars="200" w:firstLine="560"/>
        <w:rPr>
          <w:rFonts w:ascii="仿宋_GB2312" w:eastAsia="仿宋_GB2312" w:hAnsi="宋体"/>
          <w:sz w:val="28"/>
          <w:szCs w:val="28"/>
        </w:rPr>
      </w:pPr>
    </w:p>
    <w:p w:rsidR="00DC2DF5" w:rsidRDefault="00DC2DF5">
      <w:pPr>
        <w:spacing w:line="300" w:lineRule="auto"/>
        <w:ind w:firstLineChars="200" w:firstLine="560"/>
        <w:rPr>
          <w:rFonts w:ascii="仿宋_GB2312" w:eastAsia="仿宋_GB2312" w:hAnsi="宋体"/>
          <w:sz w:val="28"/>
          <w:szCs w:val="28"/>
        </w:rPr>
      </w:pPr>
    </w:p>
    <w:p w:rsidR="00EB0DB7" w:rsidRDefault="00EB0DB7">
      <w:pPr>
        <w:spacing w:line="300" w:lineRule="auto"/>
        <w:ind w:firstLineChars="200" w:firstLine="560"/>
        <w:rPr>
          <w:rFonts w:ascii="仿宋_GB2312" w:eastAsia="仿宋_GB2312" w:hAnsi="宋体"/>
          <w:sz w:val="28"/>
          <w:szCs w:val="28"/>
        </w:rPr>
      </w:pPr>
    </w:p>
    <w:p w:rsidR="00EB0DB7" w:rsidRDefault="00EB0DB7" w:rsidP="00EB0DB7">
      <w:pPr>
        <w:spacing w:line="300" w:lineRule="auto"/>
        <w:ind w:firstLineChars="200" w:firstLine="560"/>
        <w:jc w:val="right"/>
        <w:rPr>
          <w:rFonts w:ascii="仿宋_GB2312" w:eastAsia="仿宋_GB2312" w:hAnsi="宋体"/>
          <w:sz w:val="28"/>
          <w:szCs w:val="28"/>
        </w:rPr>
      </w:pPr>
      <w:r>
        <w:rPr>
          <w:rFonts w:ascii="仿宋_GB2312" w:eastAsia="仿宋_GB2312" w:hAnsi="宋体" w:hint="eastAsia"/>
          <w:sz w:val="28"/>
          <w:szCs w:val="28"/>
        </w:rPr>
        <w:t>上海</w:t>
      </w:r>
      <w:r>
        <w:rPr>
          <w:rFonts w:ascii="仿宋_GB2312" w:eastAsia="仿宋_GB2312" w:hAnsi="宋体"/>
          <w:sz w:val="28"/>
          <w:szCs w:val="28"/>
        </w:rPr>
        <w:t>交通大学学生就业服务</w:t>
      </w:r>
      <w:r>
        <w:rPr>
          <w:rFonts w:ascii="仿宋_GB2312" w:eastAsia="仿宋_GB2312" w:hAnsi="宋体" w:hint="eastAsia"/>
          <w:sz w:val="28"/>
          <w:szCs w:val="28"/>
        </w:rPr>
        <w:t>和</w:t>
      </w:r>
      <w:r>
        <w:rPr>
          <w:rFonts w:ascii="仿宋_GB2312" w:eastAsia="仿宋_GB2312" w:hAnsi="宋体"/>
          <w:sz w:val="28"/>
          <w:szCs w:val="28"/>
        </w:rPr>
        <w:t>职业发展中心</w:t>
      </w:r>
    </w:p>
    <w:p w:rsidR="00EB0DB7" w:rsidRPr="00EB0DB7" w:rsidRDefault="00EB0DB7" w:rsidP="00EB0DB7">
      <w:pPr>
        <w:spacing w:line="300" w:lineRule="auto"/>
        <w:ind w:firstLineChars="200" w:firstLine="560"/>
        <w:jc w:val="right"/>
        <w:rPr>
          <w:rFonts w:ascii="仿宋_GB2312" w:eastAsia="仿宋_GB2312" w:hAnsi="宋体"/>
          <w:sz w:val="28"/>
          <w:szCs w:val="28"/>
        </w:rPr>
      </w:pPr>
      <w:r>
        <w:rPr>
          <w:rFonts w:ascii="仿宋_GB2312" w:eastAsia="仿宋_GB2312" w:hAnsi="宋体"/>
          <w:sz w:val="28"/>
          <w:szCs w:val="28"/>
        </w:rPr>
        <w:t>2019</w:t>
      </w:r>
      <w:r>
        <w:rPr>
          <w:rFonts w:ascii="仿宋_GB2312" w:eastAsia="仿宋_GB2312" w:hAnsi="宋体" w:hint="eastAsia"/>
          <w:sz w:val="28"/>
          <w:szCs w:val="28"/>
        </w:rPr>
        <w:t>年</w:t>
      </w:r>
      <w:r w:rsidR="001133B9">
        <w:rPr>
          <w:rFonts w:ascii="仿宋_GB2312" w:eastAsia="仿宋_GB2312" w:hAnsi="宋体"/>
          <w:sz w:val="28"/>
          <w:szCs w:val="28"/>
        </w:rPr>
        <w:t>9</w:t>
      </w:r>
      <w:r>
        <w:rPr>
          <w:rFonts w:ascii="仿宋_GB2312" w:eastAsia="仿宋_GB2312" w:hAnsi="宋体" w:hint="eastAsia"/>
          <w:sz w:val="28"/>
          <w:szCs w:val="28"/>
        </w:rPr>
        <w:t>月</w:t>
      </w:r>
    </w:p>
    <w:sectPr w:rsidR="00EB0DB7" w:rsidRPr="00EB0DB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6D6" w:rsidRDefault="009C26D6" w:rsidP="00EB0DB7">
      <w:r>
        <w:separator/>
      </w:r>
    </w:p>
  </w:endnote>
  <w:endnote w:type="continuationSeparator" w:id="0">
    <w:p w:rsidR="009C26D6" w:rsidRDefault="009C26D6" w:rsidP="00EB0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8227286"/>
      <w:docPartObj>
        <w:docPartGallery w:val="Page Numbers (Bottom of Page)"/>
        <w:docPartUnique/>
      </w:docPartObj>
    </w:sdtPr>
    <w:sdtEndPr/>
    <w:sdtContent>
      <w:p w:rsidR="00EB0DB7" w:rsidRDefault="00EB0DB7">
        <w:pPr>
          <w:pStyle w:val="a6"/>
          <w:jc w:val="center"/>
        </w:pPr>
        <w:r>
          <w:fldChar w:fldCharType="begin"/>
        </w:r>
        <w:r>
          <w:instrText>PAGE   \* MERGEFORMAT</w:instrText>
        </w:r>
        <w:r>
          <w:fldChar w:fldCharType="separate"/>
        </w:r>
        <w:r w:rsidR="009C26D6" w:rsidRPr="009C26D6">
          <w:rPr>
            <w:noProof/>
            <w:lang w:val="zh-CN"/>
          </w:rPr>
          <w:t>1</w:t>
        </w:r>
        <w:r>
          <w:fldChar w:fldCharType="end"/>
        </w:r>
      </w:p>
    </w:sdtContent>
  </w:sdt>
  <w:p w:rsidR="00EB0DB7" w:rsidRDefault="00EB0DB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6D6" w:rsidRDefault="009C26D6" w:rsidP="00EB0DB7">
      <w:r>
        <w:separator/>
      </w:r>
    </w:p>
  </w:footnote>
  <w:footnote w:type="continuationSeparator" w:id="0">
    <w:p w:rsidR="009C26D6" w:rsidRDefault="009C26D6" w:rsidP="00EB0D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2083E"/>
    <w:multiLevelType w:val="hybridMultilevel"/>
    <w:tmpl w:val="46966EFE"/>
    <w:lvl w:ilvl="0" w:tplc="D0BC420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19BC68E2"/>
    <w:multiLevelType w:val="hybridMultilevel"/>
    <w:tmpl w:val="F1668A54"/>
    <w:lvl w:ilvl="0" w:tplc="585C26EE">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46B"/>
    <w:rsid w:val="001133B9"/>
    <w:rsid w:val="00140C65"/>
    <w:rsid w:val="001535B6"/>
    <w:rsid w:val="001D43E9"/>
    <w:rsid w:val="001E60A7"/>
    <w:rsid w:val="00362E15"/>
    <w:rsid w:val="003F6727"/>
    <w:rsid w:val="00406CA3"/>
    <w:rsid w:val="00432836"/>
    <w:rsid w:val="00481C23"/>
    <w:rsid w:val="0052688D"/>
    <w:rsid w:val="006A1790"/>
    <w:rsid w:val="006B1D1A"/>
    <w:rsid w:val="007614AC"/>
    <w:rsid w:val="00822BD3"/>
    <w:rsid w:val="0093298F"/>
    <w:rsid w:val="009670E3"/>
    <w:rsid w:val="009762FC"/>
    <w:rsid w:val="009C26D6"/>
    <w:rsid w:val="009E4293"/>
    <w:rsid w:val="00AD39FE"/>
    <w:rsid w:val="00C55126"/>
    <w:rsid w:val="00C74C64"/>
    <w:rsid w:val="00CC6980"/>
    <w:rsid w:val="00D170F1"/>
    <w:rsid w:val="00DC2DF5"/>
    <w:rsid w:val="00E064F8"/>
    <w:rsid w:val="00EB0DB7"/>
    <w:rsid w:val="00EB546B"/>
    <w:rsid w:val="00F8333E"/>
    <w:rsid w:val="00FB7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6B0032"/>
  <w15:chartTrackingRefBased/>
  <w15:docId w15:val="{84DD9AF2-7F5D-4EAE-8C10-3CD3A9E00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5126"/>
    <w:pPr>
      <w:ind w:firstLineChars="200" w:firstLine="420"/>
    </w:pPr>
  </w:style>
  <w:style w:type="paragraph" w:styleId="a4">
    <w:name w:val="header"/>
    <w:basedOn w:val="a"/>
    <w:link w:val="a5"/>
    <w:uiPriority w:val="99"/>
    <w:unhideWhenUsed/>
    <w:rsid w:val="00EB0DB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B0DB7"/>
    <w:rPr>
      <w:sz w:val="18"/>
      <w:szCs w:val="18"/>
    </w:rPr>
  </w:style>
  <w:style w:type="paragraph" w:styleId="a6">
    <w:name w:val="footer"/>
    <w:basedOn w:val="a"/>
    <w:link w:val="a7"/>
    <w:uiPriority w:val="99"/>
    <w:unhideWhenUsed/>
    <w:rsid w:val="00EB0DB7"/>
    <w:pPr>
      <w:tabs>
        <w:tab w:val="center" w:pos="4153"/>
        <w:tab w:val="right" w:pos="8306"/>
      </w:tabs>
      <w:snapToGrid w:val="0"/>
      <w:jc w:val="left"/>
    </w:pPr>
    <w:rPr>
      <w:sz w:val="18"/>
      <w:szCs w:val="18"/>
    </w:rPr>
  </w:style>
  <w:style w:type="character" w:customStyle="1" w:styleId="a7">
    <w:name w:val="页脚 字符"/>
    <w:basedOn w:val="a0"/>
    <w:link w:val="a6"/>
    <w:uiPriority w:val="99"/>
    <w:rsid w:val="00EB0DB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127</Words>
  <Characters>730</Characters>
  <Application>Microsoft Office Word</Application>
  <DocSecurity>0</DocSecurity>
  <Lines>6</Lines>
  <Paragraphs>1</Paragraphs>
  <ScaleCrop>false</ScaleCrop>
  <Company>SJTU</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 Weiming</dc:creator>
  <cp:keywords/>
  <dc:description/>
  <cp:lastModifiedBy>Jin Weiming</cp:lastModifiedBy>
  <cp:revision>5</cp:revision>
  <dcterms:created xsi:type="dcterms:W3CDTF">2019-09-06T06:57:00Z</dcterms:created>
  <dcterms:modified xsi:type="dcterms:W3CDTF">2019-09-06T07:00:00Z</dcterms:modified>
</cp:coreProperties>
</file>