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C9A" w:rsidRPr="00DF045F" w:rsidRDefault="00595C9A" w:rsidP="00595C9A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4"/>
        <w:gridCol w:w="2084"/>
        <w:gridCol w:w="2075"/>
        <w:gridCol w:w="2073"/>
      </w:tblGrid>
      <w:tr w:rsidR="00595C9A" w:rsidTr="00EC0268">
        <w:tc>
          <w:tcPr>
            <w:tcW w:w="2076" w:type="dxa"/>
            <w:shd w:val="clear" w:color="auto" w:fill="auto"/>
            <w:vAlign w:val="center"/>
          </w:tcPr>
          <w:p w:rsidR="00595C9A" w:rsidRDefault="00595C9A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20" w:type="dxa"/>
            <w:gridSpan w:val="3"/>
            <w:shd w:val="clear" w:color="auto" w:fill="auto"/>
          </w:tcPr>
          <w:p w:rsidR="00595C9A" w:rsidRPr="0029007B" w:rsidRDefault="00595C9A" w:rsidP="005E7846">
            <w:bookmarkStart w:id="0" w:name="_GoBack"/>
            <w:r>
              <w:t>高密度弹性网络，可编程数据面转发</w:t>
            </w:r>
            <w:bookmarkEnd w:id="0"/>
          </w:p>
        </w:tc>
      </w:tr>
      <w:tr w:rsidR="00595C9A" w:rsidTr="005E7846">
        <w:tc>
          <w:tcPr>
            <w:tcW w:w="2130" w:type="dxa"/>
            <w:shd w:val="clear" w:color="auto" w:fill="auto"/>
            <w:vAlign w:val="center"/>
          </w:tcPr>
          <w:p w:rsidR="00595C9A" w:rsidRDefault="00595C9A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392" w:type="dxa"/>
            <w:gridSpan w:val="3"/>
            <w:shd w:val="clear" w:color="auto" w:fill="auto"/>
          </w:tcPr>
          <w:p w:rsidR="00595C9A" w:rsidRDefault="00595C9A" w:rsidP="005E7846">
            <w:r>
              <w:t>High Density and Elastic Networking with Programmable Data Plane.</w:t>
            </w:r>
          </w:p>
        </w:tc>
      </w:tr>
      <w:tr w:rsidR="00595C9A" w:rsidTr="005E7846">
        <w:tc>
          <w:tcPr>
            <w:tcW w:w="2130" w:type="dxa"/>
            <w:shd w:val="clear" w:color="auto" w:fill="auto"/>
            <w:vAlign w:val="center"/>
          </w:tcPr>
          <w:p w:rsidR="00595C9A" w:rsidRDefault="00595C9A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130" w:type="dxa"/>
            <w:shd w:val="clear" w:color="auto" w:fill="auto"/>
          </w:tcPr>
          <w:p w:rsidR="00595C9A" w:rsidRDefault="00595C9A" w:rsidP="005E7846">
            <w:r>
              <w:rPr>
                <w:rFonts w:hint="eastAsia"/>
              </w:rPr>
              <w:t>3~5人</w:t>
            </w:r>
          </w:p>
        </w:tc>
        <w:tc>
          <w:tcPr>
            <w:tcW w:w="2131" w:type="dxa"/>
            <w:shd w:val="clear" w:color="auto" w:fill="auto"/>
          </w:tcPr>
          <w:p w:rsidR="00595C9A" w:rsidRDefault="00595C9A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131" w:type="dxa"/>
            <w:shd w:val="clear" w:color="auto" w:fill="auto"/>
          </w:tcPr>
          <w:p w:rsidR="00595C9A" w:rsidRDefault="00595C9A" w:rsidP="005E7846">
            <w:r>
              <w:rPr>
                <w:rFonts w:hint="eastAsia"/>
              </w:rPr>
              <w:t>一年</w:t>
            </w:r>
          </w:p>
        </w:tc>
      </w:tr>
      <w:tr w:rsidR="00595C9A" w:rsidTr="005E7846">
        <w:tc>
          <w:tcPr>
            <w:tcW w:w="2130" w:type="dxa"/>
            <w:shd w:val="clear" w:color="auto" w:fill="auto"/>
            <w:vAlign w:val="center"/>
          </w:tcPr>
          <w:p w:rsidR="00595C9A" w:rsidRDefault="00595C9A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392" w:type="dxa"/>
            <w:gridSpan w:val="3"/>
            <w:shd w:val="clear" w:color="auto" w:fill="auto"/>
          </w:tcPr>
          <w:p w:rsidR="00EC0268" w:rsidRDefault="00BC7672" w:rsidP="005E7846">
            <w:r>
              <w:t>本项目由英特尔公司命题</w:t>
            </w:r>
            <w:r>
              <w:rPr>
                <w:rFonts w:hint="eastAsia"/>
              </w:rPr>
              <w:t>，</w:t>
            </w:r>
            <w:r w:rsidR="00EC0268">
              <w:t>英特尔公司提供</w:t>
            </w:r>
            <w:r w:rsidR="00EC0268">
              <w:rPr>
                <w:rFonts w:hint="eastAsia"/>
              </w:rPr>
              <w:t>：</w:t>
            </w:r>
          </w:p>
          <w:p w:rsidR="00EC0268" w:rsidRDefault="00595C9A" w:rsidP="00EC0268">
            <w:pPr>
              <w:pStyle w:val="a4"/>
              <w:numPr>
                <w:ilvl w:val="0"/>
                <w:numId w:val="6"/>
              </w:numPr>
            </w:pPr>
            <w:r>
              <w:t>Intel</w:t>
            </w:r>
            <w:r w:rsidR="00EC0268">
              <w:t>标准服务器</w:t>
            </w:r>
          </w:p>
          <w:p w:rsidR="00EC0268" w:rsidRDefault="00EC0268" w:rsidP="00EC0268">
            <w:pPr>
              <w:pStyle w:val="a4"/>
              <w:numPr>
                <w:ilvl w:val="0"/>
                <w:numId w:val="6"/>
              </w:numPr>
            </w:pPr>
            <w:r>
              <w:t>开源软件指导，测试场景与模型构建</w:t>
            </w:r>
          </w:p>
          <w:p w:rsidR="00595C9A" w:rsidRDefault="00595C9A" w:rsidP="00EC0268">
            <w:pPr>
              <w:pStyle w:val="a4"/>
              <w:numPr>
                <w:ilvl w:val="0"/>
                <w:numId w:val="6"/>
              </w:numPr>
            </w:pPr>
            <w:r>
              <w:t>研究过程的指导与周期性Review</w:t>
            </w:r>
          </w:p>
          <w:p w:rsidR="00595C9A" w:rsidRDefault="00EC0268" w:rsidP="005E7846">
            <w:r>
              <w:t>此外</w:t>
            </w:r>
            <w:r>
              <w:rPr>
                <w:rFonts w:hint="eastAsia"/>
              </w:rPr>
              <w:t>，</w:t>
            </w:r>
            <w:r>
              <w:t>表现优秀的学生将有机会在英特尔公司实习</w:t>
            </w:r>
          </w:p>
          <w:p w:rsidR="00595C9A" w:rsidRDefault="00595C9A" w:rsidP="005E7846"/>
        </w:tc>
      </w:tr>
      <w:tr w:rsidR="00595C9A" w:rsidTr="00EC0268">
        <w:tc>
          <w:tcPr>
            <w:tcW w:w="2076" w:type="dxa"/>
            <w:shd w:val="clear" w:color="auto" w:fill="auto"/>
            <w:vAlign w:val="center"/>
          </w:tcPr>
          <w:p w:rsidR="00595C9A" w:rsidRDefault="00595C9A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220" w:type="dxa"/>
            <w:gridSpan w:val="3"/>
            <w:shd w:val="clear" w:color="auto" w:fill="auto"/>
          </w:tcPr>
          <w:p w:rsidR="00595C9A" w:rsidRDefault="00595C9A" w:rsidP="005E7846">
            <w:r>
              <w:t>朱河清</w:t>
            </w:r>
            <w:r>
              <w:rPr>
                <w:rFonts w:hint="eastAsia"/>
              </w:rPr>
              <w:t xml:space="preserve"> </w:t>
            </w:r>
            <w:r w:rsidRPr="00EC0268">
              <w:rPr>
                <w:rFonts w:hint="eastAsia"/>
              </w:rPr>
              <w:t>Heqing.zhu@intel.com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</w:p>
          <w:p w:rsidR="00595C9A" w:rsidRDefault="00595C9A" w:rsidP="005E7846">
            <w:r>
              <w:t>许倩</w:t>
            </w:r>
            <w:r>
              <w:rPr>
                <w:rFonts w:hint="eastAsia"/>
              </w:rPr>
              <w:t xml:space="preserve"> </w:t>
            </w:r>
            <w:r w:rsidRPr="00EC0268">
              <w:rPr>
                <w:rFonts w:hint="eastAsia"/>
              </w:rPr>
              <w:t>qian</w:t>
            </w:r>
            <w:r w:rsidRPr="00EC0268">
              <w:t>.q.xu@intel.com</w:t>
            </w:r>
            <w:r>
              <w:t xml:space="preserve"> </w:t>
            </w:r>
          </w:p>
          <w:p w:rsidR="00595C9A" w:rsidRDefault="00595C9A" w:rsidP="005E7846"/>
        </w:tc>
      </w:tr>
      <w:tr w:rsidR="00595C9A" w:rsidTr="00EC0268">
        <w:tc>
          <w:tcPr>
            <w:tcW w:w="2076" w:type="dxa"/>
            <w:shd w:val="clear" w:color="auto" w:fill="auto"/>
            <w:vAlign w:val="center"/>
          </w:tcPr>
          <w:p w:rsidR="00595C9A" w:rsidRDefault="00595C9A" w:rsidP="005E7846">
            <w:r>
              <w:rPr>
                <w:rFonts w:hint="eastAsia"/>
              </w:rPr>
              <w:t>对学生的要求</w:t>
            </w:r>
          </w:p>
        </w:tc>
        <w:tc>
          <w:tcPr>
            <w:tcW w:w="6220" w:type="dxa"/>
            <w:gridSpan w:val="3"/>
            <w:shd w:val="clear" w:color="auto" w:fill="auto"/>
          </w:tcPr>
          <w:p w:rsidR="00595C9A" w:rsidRDefault="00595C9A" w:rsidP="005E7846">
            <w:r>
              <w:rPr>
                <w:rFonts w:hint="eastAsia"/>
              </w:rPr>
              <w:t>研究主流网络技术，构建高弹性，高密度的网络技术，用于标准服务器的数据中心使用场景。 结合现有开源软件构建弹性的容器或者虚拟网络</w:t>
            </w:r>
          </w:p>
          <w:p w:rsidR="00595C9A" w:rsidRDefault="00595C9A" w:rsidP="005E7846"/>
          <w:p w:rsidR="00595C9A" w:rsidRDefault="00595C9A" w:rsidP="005E7846"/>
        </w:tc>
      </w:tr>
      <w:tr w:rsidR="00595C9A" w:rsidTr="00EC0268">
        <w:tc>
          <w:tcPr>
            <w:tcW w:w="2076" w:type="dxa"/>
            <w:shd w:val="clear" w:color="auto" w:fill="auto"/>
            <w:vAlign w:val="center"/>
          </w:tcPr>
          <w:p w:rsidR="00595C9A" w:rsidRDefault="00595C9A" w:rsidP="005E7846">
            <w:r>
              <w:rPr>
                <w:rFonts w:hint="eastAsia"/>
              </w:rPr>
              <w:t>对学校导师的要求</w:t>
            </w:r>
          </w:p>
        </w:tc>
        <w:tc>
          <w:tcPr>
            <w:tcW w:w="6220" w:type="dxa"/>
            <w:gridSpan w:val="3"/>
            <w:shd w:val="clear" w:color="auto" w:fill="auto"/>
          </w:tcPr>
          <w:p w:rsidR="00595C9A" w:rsidRDefault="00595C9A" w:rsidP="005E7846">
            <w:r>
              <w:t>指导学生的进度，检查与改进学生的实验报告</w:t>
            </w:r>
          </w:p>
          <w:p w:rsidR="00595C9A" w:rsidRPr="0029007B" w:rsidRDefault="00595C9A" w:rsidP="005E7846">
            <w:r>
              <w:t>指导实验成果进行论文转化</w:t>
            </w:r>
          </w:p>
          <w:p w:rsidR="00595C9A" w:rsidRDefault="00595C9A" w:rsidP="005E7846"/>
        </w:tc>
      </w:tr>
      <w:tr w:rsidR="00595C9A" w:rsidTr="00EC0268">
        <w:tc>
          <w:tcPr>
            <w:tcW w:w="2076" w:type="dxa"/>
            <w:shd w:val="clear" w:color="auto" w:fill="auto"/>
            <w:vAlign w:val="center"/>
          </w:tcPr>
          <w:p w:rsidR="00595C9A" w:rsidRDefault="00595C9A" w:rsidP="005E7846">
            <w:r>
              <w:rPr>
                <w:rFonts w:hint="eastAsia"/>
              </w:rPr>
              <w:t>项目简介</w:t>
            </w:r>
          </w:p>
        </w:tc>
        <w:tc>
          <w:tcPr>
            <w:tcW w:w="6220" w:type="dxa"/>
            <w:gridSpan w:val="3"/>
            <w:shd w:val="clear" w:color="auto" w:fill="auto"/>
          </w:tcPr>
          <w:p w:rsidR="00595C9A" w:rsidRDefault="00595C9A" w:rsidP="005E7846">
            <w:r>
              <w:t>网络虚拟化与云化是行业发展趋势，本项目关注构建大规模与高密度的应用，研究主流的开源网络技术，构建1000个容器或者虚机案例，验证技术挑战点与计算资源的消耗，寻找创新点解决问题</w:t>
            </w:r>
          </w:p>
          <w:p w:rsidR="00595C9A" w:rsidRDefault="00595C9A" w:rsidP="005E7846"/>
          <w:p w:rsidR="00595C9A" w:rsidRDefault="00595C9A" w:rsidP="005E7846"/>
          <w:p w:rsidR="00595C9A" w:rsidRDefault="00595C9A" w:rsidP="005E7846"/>
        </w:tc>
      </w:tr>
      <w:tr w:rsidR="00595C9A" w:rsidTr="00EC0268">
        <w:tc>
          <w:tcPr>
            <w:tcW w:w="2076" w:type="dxa"/>
            <w:shd w:val="clear" w:color="auto" w:fill="auto"/>
            <w:vAlign w:val="center"/>
          </w:tcPr>
          <w:p w:rsidR="00595C9A" w:rsidRDefault="00595C9A" w:rsidP="005E7846">
            <w:r>
              <w:rPr>
                <w:rFonts w:hint="eastAsia"/>
              </w:rPr>
              <w:t>研究内容与意义</w:t>
            </w:r>
          </w:p>
        </w:tc>
        <w:tc>
          <w:tcPr>
            <w:tcW w:w="6220" w:type="dxa"/>
            <w:gridSpan w:val="3"/>
            <w:shd w:val="clear" w:color="auto" w:fill="auto"/>
          </w:tcPr>
          <w:p w:rsidR="00595C9A" w:rsidRDefault="00595C9A" w:rsidP="005E7846">
            <w:r>
              <w:t>高密度高弹性网络是灵活使用运算资源的核心，具有极大的工业界实践意义，大规模高密度部署的基础上，能否用高并行来取代大流量的传统网络单元部署模式，具有现实的部署意义，可以重构网络部署的模型。</w:t>
            </w:r>
          </w:p>
          <w:p w:rsidR="00595C9A" w:rsidRDefault="00595C9A" w:rsidP="005E7846"/>
          <w:p w:rsidR="00595C9A" w:rsidRDefault="00595C9A" w:rsidP="005E7846"/>
          <w:p w:rsidR="00595C9A" w:rsidRDefault="00595C9A" w:rsidP="005E7846"/>
        </w:tc>
      </w:tr>
      <w:tr w:rsidR="00595C9A" w:rsidTr="00EC0268">
        <w:tc>
          <w:tcPr>
            <w:tcW w:w="2076" w:type="dxa"/>
            <w:shd w:val="clear" w:color="auto" w:fill="auto"/>
            <w:vAlign w:val="center"/>
          </w:tcPr>
          <w:p w:rsidR="00595C9A" w:rsidRDefault="00595C9A" w:rsidP="005E7846">
            <w:r>
              <w:rPr>
                <w:rFonts w:hint="eastAsia"/>
              </w:rPr>
              <w:t>技术路线与研究方法</w:t>
            </w:r>
          </w:p>
        </w:tc>
        <w:tc>
          <w:tcPr>
            <w:tcW w:w="6220" w:type="dxa"/>
            <w:gridSpan w:val="3"/>
            <w:shd w:val="clear" w:color="auto" w:fill="auto"/>
          </w:tcPr>
          <w:p w:rsidR="00595C9A" w:rsidRDefault="00595C9A" w:rsidP="005E7846">
            <w:r>
              <w:t xml:space="preserve">DPDK, </w:t>
            </w:r>
            <w:proofErr w:type="spellStart"/>
            <w:r>
              <w:t>Netmap</w:t>
            </w:r>
            <w:proofErr w:type="spellEnd"/>
            <w:r>
              <w:t xml:space="preserve">, Linux Bridge, </w:t>
            </w:r>
            <w:proofErr w:type="spellStart"/>
            <w:r>
              <w:t>vSwitch</w:t>
            </w:r>
            <w:proofErr w:type="spellEnd"/>
            <w:r>
              <w:t>是当前工业界的主流网络技术，构建高密度网络，关注测试资源利用率与运算效率极为关键。</w:t>
            </w:r>
            <w:r>
              <w:rPr>
                <w:rFonts w:hint="eastAsia"/>
              </w:rPr>
              <w:t xml:space="preserve"> </w:t>
            </w:r>
          </w:p>
          <w:p w:rsidR="00595C9A" w:rsidRDefault="00595C9A" w:rsidP="005E7846">
            <w:r>
              <w:rPr>
                <w:rFonts w:hint="eastAsia"/>
              </w:rPr>
              <w:t>构建基于P4的可编程数据面网元，作为容器中的网元模型，构建大量实例，按需启动</w:t>
            </w:r>
          </w:p>
          <w:p w:rsidR="00595C9A" w:rsidRPr="007C6375" w:rsidRDefault="00595C9A" w:rsidP="005E7846"/>
          <w:p w:rsidR="00595C9A" w:rsidRDefault="00595C9A" w:rsidP="005E7846"/>
          <w:p w:rsidR="00595C9A" w:rsidRDefault="00595C9A" w:rsidP="005E7846"/>
        </w:tc>
      </w:tr>
      <w:tr w:rsidR="00595C9A" w:rsidTr="00EC0268">
        <w:tc>
          <w:tcPr>
            <w:tcW w:w="2076" w:type="dxa"/>
            <w:shd w:val="clear" w:color="auto" w:fill="auto"/>
            <w:vAlign w:val="center"/>
          </w:tcPr>
          <w:p w:rsidR="00595C9A" w:rsidRDefault="00595C9A" w:rsidP="005E7846">
            <w:r>
              <w:rPr>
                <w:rFonts w:hint="eastAsia"/>
              </w:rPr>
              <w:t>计划进度</w:t>
            </w:r>
          </w:p>
        </w:tc>
        <w:tc>
          <w:tcPr>
            <w:tcW w:w="6220" w:type="dxa"/>
            <w:gridSpan w:val="3"/>
            <w:shd w:val="clear" w:color="auto" w:fill="auto"/>
          </w:tcPr>
          <w:p w:rsidR="006B3D21" w:rsidRDefault="006B3D21" w:rsidP="006B3D21">
            <w:r>
              <w:t>1个月</w:t>
            </w:r>
            <w:r>
              <w:rPr>
                <w:rFonts w:hint="eastAsia"/>
              </w:rPr>
              <w:t xml:space="preserve"> </w:t>
            </w:r>
            <w:r>
              <w:t>选题，</w:t>
            </w:r>
            <w:r>
              <w:rPr>
                <w:rFonts w:hint="eastAsia"/>
              </w:rPr>
              <w:t xml:space="preserve"> 定方向</w:t>
            </w:r>
          </w:p>
          <w:p w:rsidR="006B3D21" w:rsidRDefault="006B3D21" w:rsidP="006B3D21">
            <w:r>
              <w:rPr>
                <w:rFonts w:hint="eastAsia"/>
              </w:rPr>
              <w:t>3个月，制定方案，开始试验研究</w:t>
            </w:r>
          </w:p>
          <w:p w:rsidR="006B3D21" w:rsidRDefault="006B3D21" w:rsidP="006B3D21">
            <w:r>
              <w:rPr>
                <w:rFonts w:hint="eastAsia"/>
              </w:rPr>
              <w:t>3个月，数据处理，调整方案</w:t>
            </w:r>
          </w:p>
          <w:p w:rsidR="006B3D21" w:rsidRDefault="006B3D21" w:rsidP="006B3D21">
            <w:r>
              <w:rPr>
                <w:rFonts w:hint="eastAsia"/>
              </w:rPr>
              <w:lastRenderedPageBreak/>
              <w:t>3个月，继续试验研究和数据处理</w:t>
            </w:r>
          </w:p>
          <w:p w:rsidR="00BC7672" w:rsidRDefault="006B3D21" w:rsidP="005E7846">
            <w:r>
              <w:rPr>
                <w:rFonts w:hint="eastAsia"/>
              </w:rPr>
              <w:t>2个月，撰写总结报告和论文发表</w:t>
            </w:r>
          </w:p>
        </w:tc>
      </w:tr>
      <w:tr w:rsidR="00595C9A" w:rsidTr="00EC0268">
        <w:tc>
          <w:tcPr>
            <w:tcW w:w="2076" w:type="dxa"/>
            <w:shd w:val="clear" w:color="auto" w:fill="auto"/>
            <w:vAlign w:val="center"/>
          </w:tcPr>
          <w:p w:rsidR="00595C9A" w:rsidRDefault="00595C9A" w:rsidP="005E7846">
            <w:r>
              <w:rPr>
                <w:rFonts w:hint="eastAsia"/>
              </w:rPr>
              <w:lastRenderedPageBreak/>
              <w:t>预期成果</w:t>
            </w:r>
          </w:p>
        </w:tc>
        <w:tc>
          <w:tcPr>
            <w:tcW w:w="6220" w:type="dxa"/>
            <w:gridSpan w:val="3"/>
            <w:shd w:val="clear" w:color="auto" w:fill="auto"/>
          </w:tcPr>
          <w:p w:rsidR="00595C9A" w:rsidRDefault="00595C9A" w:rsidP="005E7846">
            <w:r>
              <w:t>利用P4进行智能的协议与应用识别</w:t>
            </w:r>
          </w:p>
          <w:p w:rsidR="00595C9A" w:rsidRDefault="00595C9A" w:rsidP="005E7846">
            <w:r>
              <w:t>利用SNORT构建网络安全网元</w:t>
            </w:r>
          </w:p>
          <w:p w:rsidR="00595C9A" w:rsidRDefault="00595C9A" w:rsidP="005E7846">
            <w:r>
              <w:t>大规模网元的弹性部署的研究报告，技术推荐。</w:t>
            </w:r>
          </w:p>
          <w:p w:rsidR="00595C9A" w:rsidRDefault="00595C9A" w:rsidP="005E7846"/>
        </w:tc>
      </w:tr>
      <w:tr w:rsidR="00595C9A" w:rsidTr="00EC0268">
        <w:tc>
          <w:tcPr>
            <w:tcW w:w="2076" w:type="dxa"/>
            <w:shd w:val="clear" w:color="auto" w:fill="auto"/>
            <w:vAlign w:val="center"/>
          </w:tcPr>
          <w:p w:rsidR="00595C9A" w:rsidRDefault="00595C9A" w:rsidP="005E7846">
            <w:r>
              <w:rPr>
                <w:rFonts w:hint="eastAsia"/>
              </w:rPr>
              <w:t>特色与创新</w:t>
            </w:r>
          </w:p>
        </w:tc>
        <w:tc>
          <w:tcPr>
            <w:tcW w:w="6220" w:type="dxa"/>
            <w:gridSpan w:val="3"/>
            <w:shd w:val="clear" w:color="auto" w:fill="auto"/>
          </w:tcPr>
          <w:p w:rsidR="00595C9A" w:rsidRDefault="00595C9A" w:rsidP="005E7846">
            <w:r>
              <w:t>利用P4进行智能的协议与应用识别</w:t>
            </w:r>
          </w:p>
          <w:p w:rsidR="00595C9A" w:rsidRDefault="00595C9A" w:rsidP="005E7846">
            <w:r>
              <w:t>基于容器或者虚拟化的高密度弹性部署</w:t>
            </w:r>
          </w:p>
          <w:p w:rsidR="00595C9A" w:rsidRDefault="00595C9A" w:rsidP="005E7846">
            <w:r>
              <w:t>自动化部署与网络最佳实践</w:t>
            </w:r>
          </w:p>
          <w:p w:rsidR="00595C9A" w:rsidRDefault="00595C9A" w:rsidP="005E7846"/>
        </w:tc>
      </w:tr>
    </w:tbl>
    <w:p w:rsidR="00595C9A" w:rsidRDefault="00595C9A">
      <w:pPr>
        <w:widowControl/>
        <w:spacing w:after="160" w:line="259" w:lineRule="auto"/>
        <w:jc w:val="left"/>
      </w:pPr>
    </w:p>
    <w:sectPr w:rsidR="0059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00331F"/>
    <w:rsid w:val="0012356C"/>
    <w:rsid w:val="001A1039"/>
    <w:rsid w:val="001A4908"/>
    <w:rsid w:val="00291AC3"/>
    <w:rsid w:val="0046547D"/>
    <w:rsid w:val="00564287"/>
    <w:rsid w:val="00595C9A"/>
    <w:rsid w:val="006B3D21"/>
    <w:rsid w:val="006F659C"/>
    <w:rsid w:val="00796AD4"/>
    <w:rsid w:val="007E7B27"/>
    <w:rsid w:val="007F5CB6"/>
    <w:rsid w:val="009152CE"/>
    <w:rsid w:val="00A94B1A"/>
    <w:rsid w:val="00A978B9"/>
    <w:rsid w:val="00B52650"/>
    <w:rsid w:val="00BC7672"/>
    <w:rsid w:val="00C23C16"/>
    <w:rsid w:val="00DA000A"/>
    <w:rsid w:val="00DB5C93"/>
    <w:rsid w:val="00DD11E6"/>
    <w:rsid w:val="00EC0268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C9A"/>
    <w:pPr>
      <w:widowControl w:val="0"/>
      <w:spacing w:after="0" w:line="240" w:lineRule="auto"/>
      <w:jc w:val="both"/>
    </w:pPr>
    <w:rPr>
      <w:rFonts w:ascii="等线" w:eastAsia="等线" w:hAnsi="等线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5C9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EC0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si2</cp:lastModifiedBy>
  <cp:revision>2</cp:revision>
  <dcterms:created xsi:type="dcterms:W3CDTF">2017-09-14T01:04:00Z</dcterms:created>
  <dcterms:modified xsi:type="dcterms:W3CDTF">2017-09-14T01:04:00Z</dcterms:modified>
</cp:coreProperties>
</file>