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48" w:rsidRPr="00A07E48" w:rsidRDefault="00A07E48" w:rsidP="00A07E48">
      <w:pPr>
        <w:widowControl/>
        <w:spacing w:line="525" w:lineRule="atLeast"/>
        <w:jc w:val="center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A07E48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教育部办公厅关于开展</w:t>
      </w:r>
      <w:r w:rsidRPr="00A07E48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“</w:t>
      </w:r>
      <w:r w:rsidRPr="00A07E48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十二五</w:t>
      </w:r>
      <w:r w:rsidRPr="00A07E48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”</w:t>
      </w:r>
      <w:r w:rsidRPr="00A07E48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普通高等教育本科国家级规划教材第二次推荐遴选工作的通知</w:t>
      </w:r>
    </w:p>
    <w:p w:rsidR="00A07E48" w:rsidRPr="00A07E48" w:rsidRDefault="00A07E48" w:rsidP="00A07E48">
      <w:pPr>
        <w:widowControl/>
        <w:spacing w:line="75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18"/>
          <w:szCs w:val="18"/>
        </w:rPr>
        <w:t>2014-03-17 15:31:12</w:t>
      </w:r>
    </w:p>
    <w:p w:rsidR="00A07E48" w:rsidRPr="00A07E48" w:rsidRDefault="00A07E48" w:rsidP="00A07E48">
      <w:pPr>
        <w:widowControl/>
        <w:spacing w:line="390" w:lineRule="atLeast"/>
        <w:jc w:val="left"/>
        <w:rPr>
          <w:rFonts w:ascii="Arial" w:eastAsia="宋体" w:hAnsi="Arial" w:cs="Arial"/>
          <w:kern w:val="0"/>
          <w:szCs w:val="21"/>
        </w:rPr>
      </w:pPr>
      <w:r w:rsidRPr="00A07E48">
        <w:rPr>
          <w:rFonts w:ascii="Arial" w:eastAsia="宋体" w:hAnsi="Arial" w:cs="Arial"/>
          <w:kern w:val="0"/>
          <w:szCs w:val="21"/>
        </w:rPr>
        <w:t>        </w:t>
      </w:r>
    </w:p>
    <w:p w:rsidR="00A07E48" w:rsidRPr="00A07E48" w:rsidRDefault="00A07E48" w:rsidP="00A07E48">
      <w:pPr>
        <w:widowControl/>
        <w:spacing w:line="390" w:lineRule="atLeast"/>
        <w:jc w:val="right"/>
        <w:rPr>
          <w:rFonts w:ascii="Arial" w:eastAsia="宋体" w:hAnsi="Arial" w:cs="Arial"/>
          <w:kern w:val="0"/>
          <w:sz w:val="18"/>
          <w:szCs w:val="18"/>
        </w:rPr>
      </w:pPr>
      <w:proofErr w:type="gramStart"/>
      <w:r w:rsidRPr="00A07E48">
        <w:rPr>
          <w:rFonts w:ascii="Arial" w:eastAsia="宋体" w:hAnsi="Arial" w:cs="Arial"/>
          <w:kern w:val="0"/>
          <w:sz w:val="30"/>
          <w:szCs w:val="30"/>
        </w:rPr>
        <w:t>教高厅函</w:t>
      </w:r>
      <w:proofErr w:type="gramEnd"/>
      <w:r w:rsidRPr="00A07E48">
        <w:rPr>
          <w:rFonts w:ascii="Arial" w:eastAsia="宋体" w:hAnsi="Arial" w:cs="Arial"/>
          <w:kern w:val="0"/>
          <w:sz w:val="30"/>
          <w:szCs w:val="30"/>
        </w:rPr>
        <w:t>〔</w:t>
      </w:r>
      <w:r w:rsidRPr="00A07E48">
        <w:rPr>
          <w:rFonts w:ascii="Arial" w:eastAsia="宋体" w:hAnsi="Arial" w:cs="Arial"/>
          <w:kern w:val="0"/>
          <w:sz w:val="30"/>
          <w:szCs w:val="30"/>
        </w:rPr>
        <w:t>2014</w:t>
      </w:r>
      <w:r w:rsidRPr="00A07E48">
        <w:rPr>
          <w:rFonts w:ascii="Arial" w:eastAsia="宋体" w:hAnsi="Arial" w:cs="Arial"/>
          <w:kern w:val="0"/>
          <w:sz w:val="30"/>
          <w:szCs w:val="30"/>
        </w:rPr>
        <w:t>〕</w:t>
      </w:r>
      <w:r w:rsidRPr="00A07E48">
        <w:rPr>
          <w:rFonts w:ascii="Arial" w:eastAsia="宋体" w:hAnsi="Arial" w:cs="Arial"/>
          <w:kern w:val="0"/>
          <w:sz w:val="30"/>
          <w:szCs w:val="30"/>
        </w:rPr>
        <w:t>9</w:t>
      </w:r>
      <w:r w:rsidRPr="00A07E48">
        <w:rPr>
          <w:rFonts w:ascii="Arial" w:eastAsia="宋体" w:hAnsi="Arial" w:cs="Arial"/>
          <w:kern w:val="0"/>
          <w:sz w:val="30"/>
          <w:szCs w:val="30"/>
        </w:rPr>
        <w:t>号</w:t>
      </w:r>
    </w:p>
    <w:p w:rsidR="00A07E48" w:rsidRPr="00A07E48" w:rsidRDefault="00A07E48" w:rsidP="00A07E48">
      <w:pPr>
        <w:widowControl/>
        <w:spacing w:line="39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18"/>
          <w:szCs w:val="18"/>
        </w:rPr>
        <w:t> </w:t>
      </w:r>
    </w:p>
    <w:p w:rsidR="00A07E48" w:rsidRPr="00A07E48" w:rsidRDefault="00A07E48" w:rsidP="00A07E48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各省、自治区、直辖市教育厅（教委），新疆生产建设兵团教育局，有关部门（单位）教育司（局），解放军总参谋部军训部，部属各高等学校，有关出版社：</w:t>
      </w:r>
    </w:p>
    <w:p w:rsidR="00A07E48" w:rsidRPr="00A07E48" w:rsidRDefault="00A07E48" w:rsidP="00A07E48">
      <w:pPr>
        <w:widowControl/>
        <w:spacing w:line="390" w:lineRule="atLeast"/>
        <w:ind w:firstLine="60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根据《教育部关于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十二五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普通高等教育本科教材建设的若干意见》</w:t>
      </w:r>
      <w:r w:rsidRPr="00A07E48">
        <w:rPr>
          <w:rFonts w:ascii="Arial" w:eastAsia="宋体" w:hAnsi="Arial" w:cs="Arial"/>
          <w:kern w:val="0"/>
          <w:sz w:val="30"/>
          <w:szCs w:val="30"/>
        </w:rPr>
        <w:t>(</w:t>
      </w:r>
      <w:proofErr w:type="gramStart"/>
      <w:r w:rsidRPr="00A07E48">
        <w:rPr>
          <w:rFonts w:ascii="Arial" w:eastAsia="宋体" w:hAnsi="Arial" w:cs="Arial"/>
          <w:kern w:val="0"/>
          <w:sz w:val="30"/>
          <w:szCs w:val="30"/>
        </w:rPr>
        <w:t>教高〔</w:t>
      </w:r>
      <w:r w:rsidRPr="00A07E48">
        <w:rPr>
          <w:rFonts w:ascii="Arial" w:eastAsia="宋体" w:hAnsi="Arial" w:cs="Arial"/>
          <w:kern w:val="0"/>
          <w:sz w:val="30"/>
          <w:szCs w:val="30"/>
        </w:rPr>
        <w:t>2011</w:t>
      </w:r>
      <w:r w:rsidRPr="00A07E48">
        <w:rPr>
          <w:rFonts w:ascii="Arial" w:eastAsia="宋体" w:hAnsi="Arial" w:cs="Arial"/>
          <w:kern w:val="0"/>
          <w:sz w:val="30"/>
          <w:szCs w:val="30"/>
        </w:rPr>
        <w:t>〕</w:t>
      </w:r>
      <w:proofErr w:type="gramEnd"/>
      <w:r w:rsidRPr="00A07E48">
        <w:rPr>
          <w:rFonts w:ascii="Arial" w:eastAsia="宋体" w:hAnsi="Arial" w:cs="Arial"/>
          <w:kern w:val="0"/>
          <w:sz w:val="30"/>
          <w:szCs w:val="30"/>
        </w:rPr>
        <w:t>5</w:t>
      </w:r>
      <w:r w:rsidRPr="00A07E48">
        <w:rPr>
          <w:rFonts w:ascii="Arial" w:eastAsia="宋体" w:hAnsi="Arial" w:cs="Arial"/>
          <w:kern w:val="0"/>
          <w:sz w:val="30"/>
          <w:szCs w:val="30"/>
        </w:rPr>
        <w:t>号</w:t>
      </w:r>
      <w:r w:rsidRPr="00A07E48">
        <w:rPr>
          <w:rFonts w:ascii="Arial" w:eastAsia="宋体" w:hAnsi="Arial" w:cs="Arial"/>
          <w:kern w:val="0"/>
          <w:sz w:val="30"/>
          <w:szCs w:val="30"/>
        </w:rPr>
        <w:t>)</w:t>
      </w:r>
      <w:r w:rsidRPr="00A07E48">
        <w:rPr>
          <w:rFonts w:ascii="Arial" w:eastAsia="宋体" w:hAnsi="Arial" w:cs="Arial"/>
          <w:kern w:val="0"/>
          <w:sz w:val="30"/>
          <w:szCs w:val="30"/>
        </w:rPr>
        <w:t>，我部将开展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十二五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普通高等教育本科国家级规划教材（以下简称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规划教材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）第二次推荐遴选工作。为贯彻落实党的十八届三中全会精神，深入推进管办评分离，发挥社会组织作用，第二次遴选工作委托中国高等教育学会完成。现将有关事项通知如下：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一、推荐范围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本次教材推荐范围为</w:t>
      </w:r>
      <w:r w:rsidRPr="00A07E48">
        <w:rPr>
          <w:rFonts w:ascii="Arial" w:eastAsia="宋体" w:hAnsi="Arial" w:cs="Arial"/>
          <w:kern w:val="0"/>
          <w:sz w:val="30"/>
          <w:szCs w:val="30"/>
        </w:rPr>
        <w:t>2010</w:t>
      </w:r>
      <w:r w:rsidRPr="00A07E48">
        <w:rPr>
          <w:rFonts w:ascii="Arial" w:eastAsia="宋体" w:hAnsi="Arial" w:cs="Arial"/>
          <w:kern w:val="0"/>
          <w:sz w:val="30"/>
          <w:szCs w:val="30"/>
        </w:rPr>
        <w:t>年</w:t>
      </w:r>
      <w:r w:rsidRPr="00A07E48">
        <w:rPr>
          <w:rFonts w:ascii="Arial" w:eastAsia="宋体" w:hAnsi="Arial" w:cs="Arial"/>
          <w:kern w:val="0"/>
          <w:sz w:val="30"/>
          <w:szCs w:val="30"/>
        </w:rPr>
        <w:t>1</w:t>
      </w:r>
      <w:r w:rsidRPr="00A07E48">
        <w:rPr>
          <w:rFonts w:ascii="Arial" w:eastAsia="宋体" w:hAnsi="Arial" w:cs="Arial"/>
          <w:kern w:val="0"/>
          <w:sz w:val="30"/>
          <w:szCs w:val="30"/>
        </w:rPr>
        <w:t>月至</w:t>
      </w:r>
      <w:r w:rsidRPr="00A07E48">
        <w:rPr>
          <w:rFonts w:ascii="Arial" w:eastAsia="宋体" w:hAnsi="Arial" w:cs="Arial"/>
          <w:kern w:val="0"/>
          <w:sz w:val="30"/>
          <w:szCs w:val="30"/>
        </w:rPr>
        <w:t>2012</w:t>
      </w:r>
      <w:r w:rsidRPr="00A07E48">
        <w:rPr>
          <w:rFonts w:ascii="Arial" w:eastAsia="宋体" w:hAnsi="Arial" w:cs="Arial"/>
          <w:kern w:val="0"/>
          <w:sz w:val="30"/>
          <w:szCs w:val="30"/>
        </w:rPr>
        <w:t>年</w:t>
      </w:r>
      <w:r w:rsidRPr="00A07E48">
        <w:rPr>
          <w:rFonts w:ascii="Arial" w:eastAsia="宋体" w:hAnsi="Arial" w:cs="Arial"/>
          <w:kern w:val="0"/>
          <w:sz w:val="30"/>
          <w:szCs w:val="30"/>
        </w:rPr>
        <w:t>12</w:t>
      </w:r>
      <w:r w:rsidRPr="00A07E48">
        <w:rPr>
          <w:rFonts w:ascii="Arial" w:eastAsia="宋体" w:hAnsi="Arial" w:cs="Arial"/>
          <w:kern w:val="0"/>
          <w:sz w:val="30"/>
          <w:szCs w:val="30"/>
        </w:rPr>
        <w:t>月期间正式出版（以版权页的出版日期为准）的供全日制普通高等学校本科教学使用教材。鉴于全册</w:t>
      </w:r>
      <w:r w:rsidRPr="00A07E48">
        <w:rPr>
          <w:rFonts w:ascii="Arial" w:eastAsia="宋体" w:hAnsi="Arial" w:cs="Arial"/>
          <w:kern w:val="0"/>
          <w:sz w:val="30"/>
          <w:szCs w:val="30"/>
        </w:rPr>
        <w:t>/</w:t>
      </w:r>
      <w:r w:rsidRPr="00A07E48">
        <w:rPr>
          <w:rFonts w:ascii="Arial" w:eastAsia="宋体" w:hAnsi="Arial" w:cs="Arial"/>
          <w:kern w:val="0"/>
          <w:sz w:val="30"/>
          <w:szCs w:val="30"/>
        </w:rPr>
        <w:t>成套教材一般出版周期较长，故此次按全册</w:t>
      </w:r>
      <w:r w:rsidRPr="00A07E48">
        <w:rPr>
          <w:rFonts w:ascii="Arial" w:eastAsia="宋体" w:hAnsi="Arial" w:cs="Arial"/>
          <w:kern w:val="0"/>
          <w:sz w:val="30"/>
          <w:szCs w:val="30"/>
        </w:rPr>
        <w:t>/</w:t>
      </w:r>
      <w:r w:rsidRPr="00A07E48">
        <w:rPr>
          <w:rFonts w:ascii="Arial" w:eastAsia="宋体" w:hAnsi="Arial" w:cs="Arial"/>
          <w:kern w:val="0"/>
          <w:sz w:val="30"/>
          <w:szCs w:val="30"/>
        </w:rPr>
        <w:t>成套整体推荐的教材，允许其中部分教材出版时间范围扩大至</w:t>
      </w:r>
      <w:r w:rsidRPr="00A07E48">
        <w:rPr>
          <w:rFonts w:ascii="Arial" w:eastAsia="宋体" w:hAnsi="Arial" w:cs="Arial"/>
          <w:kern w:val="0"/>
          <w:sz w:val="30"/>
          <w:szCs w:val="30"/>
        </w:rPr>
        <w:t>2006</w:t>
      </w:r>
      <w:r w:rsidRPr="00A07E48">
        <w:rPr>
          <w:rFonts w:ascii="Arial" w:eastAsia="宋体" w:hAnsi="Arial" w:cs="Arial"/>
          <w:kern w:val="0"/>
          <w:sz w:val="30"/>
          <w:szCs w:val="30"/>
        </w:rPr>
        <w:t>年</w:t>
      </w:r>
      <w:r w:rsidRPr="00A07E48">
        <w:rPr>
          <w:rFonts w:ascii="Arial" w:eastAsia="宋体" w:hAnsi="Arial" w:cs="Arial"/>
          <w:kern w:val="0"/>
          <w:sz w:val="30"/>
          <w:szCs w:val="30"/>
        </w:rPr>
        <w:t>1</w:t>
      </w:r>
      <w:r w:rsidRPr="00A07E48">
        <w:rPr>
          <w:rFonts w:ascii="Arial" w:eastAsia="宋体" w:hAnsi="Arial" w:cs="Arial"/>
          <w:kern w:val="0"/>
          <w:sz w:val="30"/>
          <w:szCs w:val="30"/>
        </w:rPr>
        <w:t>月。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马克思主义理论研究和建设工程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哲学社会科学重点教材及涉及课程的教材，不在此次推荐范围内。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二、推荐原则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lastRenderedPageBreak/>
        <w:t>第二次推荐遴选工作切实贯彻实施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十二五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规划教材精品战略，注重教材内容质量、出版质量和使用效果，继续坚持如下原则：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（一）突出重点。鼓励推荐使用面广、效果好、影响大的基础课程教材、专业核心课程教材、实验实践类教材。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（二）锤炼精品。鼓励推荐长期用于本科教学，根据经济社会发展、学科专业建设和教育教学改革不断修订完善的优秀教材。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（三）改革创新。鼓励推荐体现学科行业新知识、新技术、新成果，反映人才培养模式和教学改革最新趋势的教材。鼓励推荐根据教学需求建设的数字化教材。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（四）特色鲜明。鼓励推荐满足各类高等学校多样化人才培养需求的、特色鲜明的教材。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三、推荐遴选程序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（一）推荐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主要由中央部门直属高等学校和省级教育行政部门进行教材推荐，出版社补充推荐。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（二）遴选、公示及结果公布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委托中国高等教育学会，由其成立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十二五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普通高等教育本科国家级规划教材第二次遴选工作办公室，负责申报材料受理、资格审查和会议遴选等工作。工作办公室对推荐的教材进行资格审查后，聘请专家就教材的内容质量、出版质量以及使用效果进行综合评价和遴选，遴选结果通过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全国普通高等教育教材网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lastRenderedPageBreak/>
        <w:t>（</w:t>
      </w:r>
      <w:r w:rsidRPr="00A07E48">
        <w:rPr>
          <w:rFonts w:ascii="Arial" w:eastAsia="宋体" w:hAnsi="Arial" w:cs="Arial"/>
          <w:kern w:val="0"/>
          <w:sz w:val="30"/>
          <w:szCs w:val="30"/>
        </w:rPr>
        <w:t>www.tbook.edu.cn</w:t>
      </w:r>
      <w:r w:rsidRPr="00A07E48">
        <w:rPr>
          <w:rFonts w:ascii="Arial" w:eastAsia="宋体" w:hAnsi="Arial" w:cs="Arial"/>
          <w:kern w:val="0"/>
          <w:sz w:val="30"/>
          <w:szCs w:val="30"/>
        </w:rPr>
        <w:t>）和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中国高等教育学会网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（</w:t>
      </w:r>
      <w:r w:rsidRPr="00A07E48">
        <w:rPr>
          <w:rFonts w:ascii="Arial" w:eastAsia="宋体" w:hAnsi="Arial" w:cs="Arial"/>
          <w:kern w:val="0"/>
          <w:sz w:val="30"/>
          <w:szCs w:val="30"/>
        </w:rPr>
        <w:t>www.hie.edu.cn</w:t>
      </w:r>
      <w:r w:rsidRPr="00A07E48">
        <w:rPr>
          <w:rFonts w:ascii="Arial" w:eastAsia="宋体" w:hAnsi="Arial" w:cs="Arial"/>
          <w:kern w:val="0"/>
          <w:sz w:val="30"/>
          <w:szCs w:val="30"/>
        </w:rPr>
        <w:t>）公示后由我部正式公布。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四、推荐办法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（一）推荐途径及数量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教育部和其他部门（单位）直属高等学校直接推荐，地方高等学校由所属省级教育行政部门统筹推荐。教材从本校</w:t>
      </w:r>
      <w:r w:rsidRPr="00A07E48">
        <w:rPr>
          <w:rFonts w:ascii="Arial" w:eastAsia="宋体" w:hAnsi="Arial" w:cs="Arial"/>
          <w:kern w:val="0"/>
          <w:sz w:val="30"/>
          <w:szCs w:val="30"/>
        </w:rPr>
        <w:t>/</w:t>
      </w:r>
      <w:r w:rsidRPr="00A07E48">
        <w:rPr>
          <w:rFonts w:ascii="Arial" w:eastAsia="宋体" w:hAnsi="Arial" w:cs="Arial"/>
          <w:kern w:val="0"/>
          <w:sz w:val="30"/>
          <w:szCs w:val="30"/>
        </w:rPr>
        <w:t>本省直属高等学校教师为第一主编、目前用于本科教学且使用效果良好的教材中择优推荐。本次推荐数量仍以第一次推荐工作中填报的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十一五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期间（</w:t>
      </w:r>
      <w:r w:rsidRPr="00A07E48">
        <w:rPr>
          <w:rFonts w:ascii="Arial" w:eastAsia="宋体" w:hAnsi="Arial" w:cs="Arial"/>
          <w:kern w:val="0"/>
          <w:sz w:val="30"/>
          <w:szCs w:val="30"/>
        </w:rPr>
        <w:t>2006</w:t>
      </w:r>
      <w:r w:rsidRPr="00A07E48">
        <w:rPr>
          <w:rFonts w:ascii="Arial" w:eastAsia="宋体" w:hAnsi="Arial" w:cs="Arial"/>
          <w:kern w:val="0"/>
          <w:sz w:val="30"/>
          <w:szCs w:val="30"/>
        </w:rPr>
        <w:t>年</w:t>
      </w:r>
      <w:r w:rsidRPr="00A07E48">
        <w:rPr>
          <w:rFonts w:ascii="Arial" w:eastAsia="宋体" w:hAnsi="Arial" w:cs="Arial"/>
          <w:kern w:val="0"/>
          <w:sz w:val="30"/>
          <w:szCs w:val="30"/>
        </w:rPr>
        <w:t>1</w:t>
      </w:r>
      <w:r w:rsidRPr="00A07E48">
        <w:rPr>
          <w:rFonts w:ascii="Arial" w:eastAsia="宋体" w:hAnsi="Arial" w:cs="Arial"/>
          <w:kern w:val="0"/>
          <w:sz w:val="30"/>
          <w:szCs w:val="30"/>
        </w:rPr>
        <w:t>月至</w:t>
      </w:r>
      <w:r w:rsidRPr="00A07E48">
        <w:rPr>
          <w:rFonts w:ascii="Arial" w:eastAsia="宋体" w:hAnsi="Arial" w:cs="Arial"/>
          <w:kern w:val="0"/>
          <w:sz w:val="30"/>
          <w:szCs w:val="30"/>
        </w:rPr>
        <w:t>2011</w:t>
      </w:r>
      <w:r w:rsidRPr="00A07E48">
        <w:rPr>
          <w:rFonts w:ascii="Arial" w:eastAsia="宋体" w:hAnsi="Arial" w:cs="Arial"/>
          <w:kern w:val="0"/>
          <w:sz w:val="30"/>
          <w:szCs w:val="30"/>
        </w:rPr>
        <w:t>年</w:t>
      </w:r>
      <w:r w:rsidRPr="00A07E48">
        <w:rPr>
          <w:rFonts w:ascii="Arial" w:eastAsia="宋体" w:hAnsi="Arial" w:cs="Arial"/>
          <w:kern w:val="0"/>
          <w:sz w:val="30"/>
          <w:szCs w:val="30"/>
        </w:rPr>
        <w:t>6</w:t>
      </w:r>
      <w:r w:rsidRPr="00A07E48">
        <w:rPr>
          <w:rFonts w:ascii="Arial" w:eastAsia="宋体" w:hAnsi="Arial" w:cs="Arial"/>
          <w:kern w:val="0"/>
          <w:sz w:val="30"/>
          <w:szCs w:val="30"/>
        </w:rPr>
        <w:t>月）本校</w:t>
      </w:r>
      <w:r w:rsidRPr="00A07E48">
        <w:rPr>
          <w:rFonts w:ascii="Arial" w:eastAsia="宋体" w:hAnsi="Arial" w:cs="Arial"/>
          <w:kern w:val="0"/>
          <w:sz w:val="30"/>
          <w:szCs w:val="30"/>
        </w:rPr>
        <w:t>/</w:t>
      </w:r>
      <w:r w:rsidRPr="00A07E48">
        <w:rPr>
          <w:rFonts w:ascii="Arial" w:eastAsia="宋体" w:hAnsi="Arial" w:cs="Arial"/>
          <w:kern w:val="0"/>
          <w:sz w:val="30"/>
          <w:szCs w:val="30"/>
        </w:rPr>
        <w:t>本省直属高等学校教师主编并出版的本科教材总数为基数，以基数的</w:t>
      </w:r>
      <w:r w:rsidRPr="00A07E48">
        <w:rPr>
          <w:rFonts w:ascii="Arial" w:eastAsia="宋体" w:hAnsi="Arial" w:cs="Arial"/>
          <w:kern w:val="0"/>
          <w:sz w:val="30"/>
          <w:szCs w:val="30"/>
        </w:rPr>
        <w:t>5.5%</w:t>
      </w:r>
      <w:r w:rsidRPr="00A07E48">
        <w:rPr>
          <w:rFonts w:ascii="Arial" w:eastAsia="宋体" w:hAnsi="Arial" w:cs="Arial"/>
          <w:kern w:val="0"/>
          <w:sz w:val="30"/>
          <w:szCs w:val="30"/>
        </w:rPr>
        <w:t>计算推荐数量（具体限额见附件</w:t>
      </w:r>
      <w:r w:rsidRPr="00A07E48">
        <w:rPr>
          <w:rFonts w:ascii="Arial" w:eastAsia="宋体" w:hAnsi="Arial" w:cs="Arial"/>
          <w:kern w:val="0"/>
          <w:sz w:val="30"/>
          <w:szCs w:val="30"/>
        </w:rPr>
        <w:t>1</w:t>
      </w:r>
      <w:r w:rsidRPr="00A07E48">
        <w:rPr>
          <w:rFonts w:ascii="Arial" w:eastAsia="宋体" w:hAnsi="Arial" w:cs="Arial"/>
          <w:kern w:val="0"/>
          <w:sz w:val="30"/>
          <w:szCs w:val="30"/>
        </w:rPr>
        <w:t>），不足</w:t>
      </w:r>
      <w:r w:rsidRPr="00A07E48">
        <w:rPr>
          <w:rFonts w:ascii="Arial" w:eastAsia="宋体" w:hAnsi="Arial" w:cs="Arial"/>
          <w:kern w:val="0"/>
          <w:sz w:val="30"/>
          <w:szCs w:val="30"/>
        </w:rPr>
        <w:t>1</w:t>
      </w:r>
      <w:r w:rsidRPr="00A07E48">
        <w:rPr>
          <w:rFonts w:ascii="Arial" w:eastAsia="宋体" w:hAnsi="Arial" w:cs="Arial"/>
          <w:kern w:val="0"/>
          <w:sz w:val="30"/>
          <w:szCs w:val="30"/>
        </w:rPr>
        <w:t>种的可推荐</w:t>
      </w:r>
      <w:r w:rsidRPr="00A07E48">
        <w:rPr>
          <w:rFonts w:ascii="Arial" w:eastAsia="宋体" w:hAnsi="Arial" w:cs="Arial"/>
          <w:kern w:val="0"/>
          <w:sz w:val="30"/>
          <w:szCs w:val="30"/>
        </w:rPr>
        <w:t>1</w:t>
      </w:r>
      <w:r w:rsidRPr="00A07E48">
        <w:rPr>
          <w:rFonts w:ascii="Arial" w:eastAsia="宋体" w:hAnsi="Arial" w:cs="Arial"/>
          <w:kern w:val="0"/>
          <w:sz w:val="30"/>
          <w:szCs w:val="30"/>
        </w:rPr>
        <w:t>种。未参加第一次填报的直属高校，可推荐</w:t>
      </w:r>
      <w:r w:rsidRPr="00A07E48">
        <w:rPr>
          <w:rFonts w:ascii="Arial" w:eastAsia="宋体" w:hAnsi="Arial" w:cs="Arial"/>
          <w:kern w:val="0"/>
          <w:sz w:val="30"/>
          <w:szCs w:val="30"/>
        </w:rPr>
        <w:t>1</w:t>
      </w:r>
      <w:r w:rsidRPr="00A07E48">
        <w:rPr>
          <w:rFonts w:ascii="Arial" w:eastAsia="宋体" w:hAnsi="Arial" w:cs="Arial"/>
          <w:kern w:val="0"/>
          <w:sz w:val="30"/>
          <w:szCs w:val="30"/>
        </w:rPr>
        <w:t>种。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在汇总高等学校和省级教育行政部门推荐情况后，出版社再进行补充推荐。出版社的推荐数量不超过本社出版普通高等教育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十一五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国家级规划教材数量的</w:t>
      </w:r>
      <w:r w:rsidRPr="00A07E48">
        <w:rPr>
          <w:rFonts w:ascii="Arial" w:eastAsia="宋体" w:hAnsi="Arial" w:cs="Arial"/>
          <w:kern w:val="0"/>
          <w:sz w:val="30"/>
          <w:szCs w:val="30"/>
        </w:rPr>
        <w:t>3%</w:t>
      </w:r>
      <w:r w:rsidRPr="00A07E48">
        <w:rPr>
          <w:rFonts w:ascii="Arial" w:eastAsia="宋体" w:hAnsi="Arial" w:cs="Arial"/>
          <w:kern w:val="0"/>
          <w:sz w:val="30"/>
          <w:szCs w:val="30"/>
        </w:rPr>
        <w:t>（具体限额见附件</w:t>
      </w:r>
      <w:r w:rsidRPr="00A07E48">
        <w:rPr>
          <w:rFonts w:ascii="Arial" w:eastAsia="宋体" w:hAnsi="Arial" w:cs="Arial"/>
          <w:kern w:val="0"/>
          <w:sz w:val="30"/>
          <w:szCs w:val="30"/>
        </w:rPr>
        <w:t>1</w:t>
      </w:r>
      <w:r w:rsidRPr="00A07E48">
        <w:rPr>
          <w:rFonts w:ascii="Arial" w:eastAsia="宋体" w:hAnsi="Arial" w:cs="Arial"/>
          <w:kern w:val="0"/>
          <w:sz w:val="30"/>
          <w:szCs w:val="30"/>
        </w:rPr>
        <w:t>）。未承担普通高等教育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十一五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国家级规划教材出版任务的出版社可推荐</w:t>
      </w:r>
      <w:r w:rsidRPr="00A07E48">
        <w:rPr>
          <w:rFonts w:ascii="Arial" w:eastAsia="宋体" w:hAnsi="Arial" w:cs="Arial"/>
          <w:kern w:val="0"/>
          <w:sz w:val="30"/>
          <w:szCs w:val="30"/>
        </w:rPr>
        <w:t>1</w:t>
      </w:r>
      <w:r w:rsidRPr="00A07E48">
        <w:rPr>
          <w:rFonts w:ascii="Arial" w:eastAsia="宋体" w:hAnsi="Arial" w:cs="Arial"/>
          <w:kern w:val="0"/>
          <w:sz w:val="30"/>
          <w:szCs w:val="30"/>
        </w:rPr>
        <w:t>种。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（二）推荐类型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本次推荐采用单本、全册、成套三种推荐类型，取消系列教材推荐类型。全册教材（上、中、下册等）、成套教材（理论教材与实验教材等配套出版，教师用书与学生用书配套出版等）可按全册或成套整体推荐，也可按单本推荐。全册或成套教材须所</w:t>
      </w:r>
      <w:r w:rsidRPr="00A07E48">
        <w:rPr>
          <w:rFonts w:ascii="Arial" w:eastAsia="宋体" w:hAnsi="Arial" w:cs="Arial"/>
          <w:kern w:val="0"/>
          <w:sz w:val="30"/>
          <w:szCs w:val="30"/>
        </w:rPr>
        <w:lastRenderedPageBreak/>
        <w:t>有单册全部出齐，且全部推荐，方可按全册或成套整体推荐，占一个推荐名额。按全册或成套整体推荐的教材，遴选时所包含的所有教材均须达到规划教材标准方可入选。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（三）推荐方式及步骤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教育部、其他部门（单位）直属高等学校和省级教育行政部门请于</w:t>
      </w:r>
      <w:r w:rsidRPr="00A07E48">
        <w:rPr>
          <w:rFonts w:ascii="Arial" w:eastAsia="宋体" w:hAnsi="Arial" w:cs="Arial"/>
          <w:kern w:val="0"/>
          <w:sz w:val="30"/>
          <w:szCs w:val="30"/>
        </w:rPr>
        <w:t>2014</w:t>
      </w:r>
      <w:r w:rsidRPr="00A07E48">
        <w:rPr>
          <w:rFonts w:ascii="Arial" w:eastAsia="宋体" w:hAnsi="Arial" w:cs="Arial"/>
          <w:kern w:val="0"/>
          <w:sz w:val="30"/>
          <w:szCs w:val="30"/>
        </w:rPr>
        <w:t>年</w:t>
      </w:r>
      <w:r w:rsidRPr="00A07E48">
        <w:rPr>
          <w:rFonts w:ascii="Arial" w:eastAsia="宋体" w:hAnsi="Arial" w:cs="Arial"/>
          <w:kern w:val="0"/>
          <w:sz w:val="30"/>
          <w:szCs w:val="30"/>
        </w:rPr>
        <w:t>5</w:t>
      </w:r>
      <w:r w:rsidRPr="00A07E48">
        <w:rPr>
          <w:rFonts w:ascii="Arial" w:eastAsia="宋体" w:hAnsi="Arial" w:cs="Arial"/>
          <w:kern w:val="0"/>
          <w:sz w:val="30"/>
          <w:szCs w:val="30"/>
        </w:rPr>
        <w:t>月</w:t>
      </w:r>
      <w:r w:rsidRPr="00A07E48">
        <w:rPr>
          <w:rFonts w:ascii="Arial" w:eastAsia="宋体" w:hAnsi="Arial" w:cs="Arial"/>
          <w:kern w:val="0"/>
          <w:sz w:val="30"/>
          <w:szCs w:val="30"/>
        </w:rPr>
        <w:t>12</w:t>
      </w:r>
      <w:r w:rsidRPr="00A07E48">
        <w:rPr>
          <w:rFonts w:ascii="Arial" w:eastAsia="宋体" w:hAnsi="Arial" w:cs="Arial"/>
          <w:kern w:val="0"/>
          <w:sz w:val="30"/>
          <w:szCs w:val="30"/>
        </w:rPr>
        <w:t>日之前，将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十二五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普通高等教育本科国家级规划教材第二次遴选推荐汇总表（附件</w:t>
      </w:r>
      <w:r w:rsidRPr="00A07E48">
        <w:rPr>
          <w:rFonts w:ascii="Arial" w:eastAsia="宋体" w:hAnsi="Arial" w:cs="Arial"/>
          <w:kern w:val="0"/>
          <w:sz w:val="30"/>
          <w:szCs w:val="30"/>
        </w:rPr>
        <w:t>2</w:t>
      </w:r>
      <w:r w:rsidRPr="00A07E48">
        <w:rPr>
          <w:rFonts w:ascii="Arial" w:eastAsia="宋体" w:hAnsi="Arial" w:cs="Arial"/>
          <w:kern w:val="0"/>
          <w:sz w:val="30"/>
          <w:szCs w:val="30"/>
        </w:rPr>
        <w:t>）电子版（按照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推荐单位</w:t>
      </w:r>
      <w:r w:rsidRPr="00A07E48">
        <w:rPr>
          <w:rFonts w:ascii="Arial" w:eastAsia="宋体" w:hAnsi="Arial" w:cs="Arial"/>
          <w:kern w:val="0"/>
          <w:sz w:val="30"/>
          <w:szCs w:val="30"/>
        </w:rPr>
        <w:t>.</w:t>
      </w:r>
      <w:proofErr w:type="spellStart"/>
      <w:r w:rsidRPr="00A07E48">
        <w:rPr>
          <w:rFonts w:ascii="Arial" w:eastAsia="宋体" w:hAnsi="Arial" w:cs="Arial"/>
          <w:kern w:val="0"/>
          <w:sz w:val="30"/>
          <w:szCs w:val="30"/>
        </w:rPr>
        <w:t>xls</w:t>
      </w:r>
      <w:proofErr w:type="spellEnd"/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命名）发送至</w:t>
      </w:r>
      <w:r w:rsidRPr="00A07E48">
        <w:rPr>
          <w:rFonts w:ascii="Arial" w:eastAsia="宋体" w:hAnsi="Arial" w:cs="Arial"/>
          <w:kern w:val="0"/>
          <w:sz w:val="30"/>
          <w:szCs w:val="30"/>
        </w:rPr>
        <w:t>ghjc@crct.edu.cn</w:t>
      </w:r>
      <w:r w:rsidRPr="00A07E48">
        <w:rPr>
          <w:rFonts w:ascii="Arial" w:eastAsia="宋体" w:hAnsi="Arial" w:cs="Arial"/>
          <w:kern w:val="0"/>
          <w:sz w:val="30"/>
          <w:szCs w:val="30"/>
        </w:rPr>
        <w:t>；</w:t>
      </w:r>
      <w:r w:rsidRPr="00A07E48">
        <w:rPr>
          <w:rFonts w:ascii="Arial" w:eastAsia="宋体" w:hAnsi="Arial" w:cs="Arial"/>
          <w:kern w:val="0"/>
          <w:sz w:val="30"/>
          <w:szCs w:val="30"/>
        </w:rPr>
        <w:t>2014</w:t>
      </w:r>
      <w:r w:rsidRPr="00A07E48">
        <w:rPr>
          <w:rFonts w:ascii="Arial" w:eastAsia="宋体" w:hAnsi="Arial" w:cs="Arial"/>
          <w:kern w:val="0"/>
          <w:sz w:val="30"/>
          <w:szCs w:val="30"/>
        </w:rPr>
        <w:t>年</w:t>
      </w:r>
      <w:r w:rsidRPr="00A07E48">
        <w:rPr>
          <w:rFonts w:ascii="Arial" w:eastAsia="宋体" w:hAnsi="Arial" w:cs="Arial"/>
          <w:kern w:val="0"/>
          <w:sz w:val="30"/>
          <w:szCs w:val="30"/>
        </w:rPr>
        <w:t>5</w:t>
      </w:r>
      <w:r w:rsidRPr="00A07E48">
        <w:rPr>
          <w:rFonts w:ascii="Arial" w:eastAsia="宋体" w:hAnsi="Arial" w:cs="Arial"/>
          <w:kern w:val="0"/>
          <w:sz w:val="30"/>
          <w:szCs w:val="30"/>
        </w:rPr>
        <w:t>月</w:t>
      </w:r>
      <w:r w:rsidRPr="00A07E48">
        <w:rPr>
          <w:rFonts w:ascii="Arial" w:eastAsia="宋体" w:hAnsi="Arial" w:cs="Arial"/>
          <w:kern w:val="0"/>
          <w:sz w:val="30"/>
          <w:szCs w:val="30"/>
        </w:rPr>
        <w:t>16</w:t>
      </w:r>
      <w:r w:rsidRPr="00A07E48">
        <w:rPr>
          <w:rFonts w:ascii="Arial" w:eastAsia="宋体" w:hAnsi="Arial" w:cs="Arial"/>
          <w:kern w:val="0"/>
          <w:sz w:val="30"/>
          <w:szCs w:val="30"/>
        </w:rPr>
        <w:t>日之前将汇总的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十二五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普通高等教育本科国家级规划教材第二次遴选推荐申报表（附件</w:t>
      </w:r>
      <w:r w:rsidRPr="00A07E48">
        <w:rPr>
          <w:rFonts w:ascii="Arial" w:eastAsia="宋体" w:hAnsi="Arial" w:cs="Arial"/>
          <w:kern w:val="0"/>
          <w:sz w:val="30"/>
          <w:szCs w:val="30"/>
        </w:rPr>
        <w:t>3</w:t>
      </w:r>
      <w:r w:rsidRPr="00A07E48">
        <w:rPr>
          <w:rFonts w:ascii="Arial" w:eastAsia="宋体" w:hAnsi="Arial" w:cs="Arial"/>
          <w:kern w:val="0"/>
          <w:sz w:val="30"/>
          <w:szCs w:val="30"/>
        </w:rPr>
        <w:t>）电子版（按照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推荐单位</w:t>
      </w:r>
      <w:r w:rsidRPr="00A07E48">
        <w:rPr>
          <w:rFonts w:ascii="Arial" w:eastAsia="宋体" w:hAnsi="Arial" w:cs="Arial"/>
          <w:kern w:val="0"/>
          <w:sz w:val="30"/>
          <w:szCs w:val="30"/>
        </w:rPr>
        <w:t>+</w:t>
      </w:r>
      <w:r w:rsidRPr="00A07E48">
        <w:rPr>
          <w:rFonts w:ascii="Arial" w:eastAsia="宋体" w:hAnsi="Arial" w:cs="Arial"/>
          <w:kern w:val="0"/>
          <w:sz w:val="30"/>
          <w:szCs w:val="30"/>
        </w:rPr>
        <w:t>推荐汇总表序号</w:t>
      </w:r>
      <w:r w:rsidRPr="00A07E48">
        <w:rPr>
          <w:rFonts w:ascii="Arial" w:eastAsia="宋体" w:hAnsi="Arial" w:cs="Arial"/>
          <w:kern w:val="0"/>
          <w:sz w:val="30"/>
          <w:szCs w:val="30"/>
        </w:rPr>
        <w:t>.doc”</w:t>
      </w:r>
      <w:r w:rsidRPr="00A07E48">
        <w:rPr>
          <w:rFonts w:ascii="Arial" w:eastAsia="宋体" w:hAnsi="Arial" w:cs="Arial"/>
          <w:kern w:val="0"/>
          <w:sz w:val="30"/>
          <w:szCs w:val="30"/>
        </w:rPr>
        <w:t>命名），打包压缩以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推荐单位</w:t>
      </w:r>
      <w:r w:rsidRPr="00A07E48">
        <w:rPr>
          <w:rFonts w:ascii="Arial" w:eastAsia="宋体" w:hAnsi="Arial" w:cs="Arial"/>
          <w:kern w:val="0"/>
          <w:sz w:val="30"/>
          <w:szCs w:val="30"/>
        </w:rPr>
        <w:t>.</w:t>
      </w:r>
      <w:proofErr w:type="spellStart"/>
      <w:r w:rsidRPr="00A07E48">
        <w:rPr>
          <w:rFonts w:ascii="Arial" w:eastAsia="宋体" w:hAnsi="Arial" w:cs="Arial"/>
          <w:kern w:val="0"/>
          <w:sz w:val="30"/>
          <w:szCs w:val="30"/>
        </w:rPr>
        <w:t>rar</w:t>
      </w:r>
      <w:proofErr w:type="spellEnd"/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命名，发送至</w:t>
      </w:r>
      <w:r w:rsidRPr="00A07E48">
        <w:rPr>
          <w:rFonts w:ascii="Arial" w:eastAsia="宋体" w:hAnsi="Arial" w:cs="Arial"/>
          <w:kern w:val="0"/>
          <w:sz w:val="30"/>
          <w:szCs w:val="30"/>
        </w:rPr>
        <w:t>ghjc@crct.edu.cn</w:t>
      </w:r>
      <w:r w:rsidRPr="00A07E48">
        <w:rPr>
          <w:rFonts w:ascii="Arial" w:eastAsia="宋体" w:hAnsi="Arial" w:cs="Arial"/>
          <w:kern w:val="0"/>
          <w:sz w:val="30"/>
          <w:szCs w:val="30"/>
        </w:rPr>
        <w:t>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出版社可在</w:t>
      </w:r>
      <w:r w:rsidRPr="00A07E48">
        <w:rPr>
          <w:rFonts w:ascii="Arial" w:eastAsia="宋体" w:hAnsi="Arial" w:cs="Arial"/>
          <w:kern w:val="0"/>
          <w:sz w:val="30"/>
          <w:szCs w:val="30"/>
        </w:rPr>
        <w:t>2014</w:t>
      </w:r>
      <w:r w:rsidRPr="00A07E48">
        <w:rPr>
          <w:rFonts w:ascii="Arial" w:eastAsia="宋体" w:hAnsi="Arial" w:cs="Arial"/>
          <w:kern w:val="0"/>
          <w:sz w:val="30"/>
          <w:szCs w:val="30"/>
        </w:rPr>
        <w:t>年</w:t>
      </w:r>
      <w:r w:rsidRPr="00A07E48">
        <w:rPr>
          <w:rFonts w:ascii="Arial" w:eastAsia="宋体" w:hAnsi="Arial" w:cs="Arial"/>
          <w:kern w:val="0"/>
          <w:sz w:val="30"/>
          <w:szCs w:val="30"/>
        </w:rPr>
        <w:t>5</w:t>
      </w:r>
      <w:r w:rsidRPr="00A07E48">
        <w:rPr>
          <w:rFonts w:ascii="Arial" w:eastAsia="宋体" w:hAnsi="Arial" w:cs="Arial"/>
          <w:kern w:val="0"/>
          <w:sz w:val="30"/>
          <w:szCs w:val="30"/>
        </w:rPr>
        <w:t>月</w:t>
      </w:r>
      <w:r w:rsidRPr="00A07E48">
        <w:rPr>
          <w:rFonts w:ascii="Arial" w:eastAsia="宋体" w:hAnsi="Arial" w:cs="Arial"/>
          <w:kern w:val="0"/>
          <w:sz w:val="30"/>
          <w:szCs w:val="30"/>
        </w:rPr>
        <w:t>19</w:t>
      </w:r>
      <w:r w:rsidRPr="00A07E48">
        <w:rPr>
          <w:rFonts w:ascii="Arial" w:eastAsia="宋体" w:hAnsi="Arial" w:cs="Arial"/>
          <w:kern w:val="0"/>
          <w:sz w:val="30"/>
          <w:szCs w:val="30"/>
        </w:rPr>
        <w:t>日</w:t>
      </w:r>
      <w:r w:rsidRPr="00A07E48">
        <w:rPr>
          <w:rFonts w:ascii="Arial" w:eastAsia="宋体" w:hAnsi="Arial" w:cs="Arial"/>
          <w:kern w:val="0"/>
          <w:sz w:val="30"/>
          <w:szCs w:val="30"/>
        </w:rPr>
        <w:t>-5</w:t>
      </w:r>
      <w:r w:rsidRPr="00A07E48">
        <w:rPr>
          <w:rFonts w:ascii="Arial" w:eastAsia="宋体" w:hAnsi="Arial" w:cs="Arial"/>
          <w:kern w:val="0"/>
          <w:sz w:val="30"/>
          <w:szCs w:val="30"/>
        </w:rPr>
        <w:t>月</w:t>
      </w:r>
      <w:r w:rsidRPr="00A07E48">
        <w:rPr>
          <w:rFonts w:ascii="Arial" w:eastAsia="宋体" w:hAnsi="Arial" w:cs="Arial"/>
          <w:kern w:val="0"/>
          <w:sz w:val="30"/>
          <w:szCs w:val="30"/>
        </w:rPr>
        <w:t>23</w:t>
      </w:r>
      <w:r w:rsidRPr="00A07E48">
        <w:rPr>
          <w:rFonts w:ascii="Arial" w:eastAsia="宋体" w:hAnsi="Arial" w:cs="Arial"/>
          <w:kern w:val="0"/>
          <w:sz w:val="30"/>
          <w:szCs w:val="30"/>
        </w:rPr>
        <w:t>日登录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全国普通高等教育教材网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，查询教材推荐情况，在此基础上进行补充申报，避免重复申报。于</w:t>
      </w:r>
      <w:r w:rsidRPr="00A07E48">
        <w:rPr>
          <w:rFonts w:ascii="Arial" w:eastAsia="宋体" w:hAnsi="Arial" w:cs="Arial"/>
          <w:kern w:val="0"/>
          <w:sz w:val="30"/>
          <w:szCs w:val="30"/>
        </w:rPr>
        <w:t>2014</w:t>
      </w:r>
      <w:r w:rsidRPr="00A07E48">
        <w:rPr>
          <w:rFonts w:ascii="Arial" w:eastAsia="宋体" w:hAnsi="Arial" w:cs="Arial"/>
          <w:kern w:val="0"/>
          <w:sz w:val="30"/>
          <w:szCs w:val="30"/>
        </w:rPr>
        <w:t>年</w:t>
      </w:r>
      <w:r w:rsidRPr="00A07E48">
        <w:rPr>
          <w:rFonts w:ascii="Arial" w:eastAsia="宋体" w:hAnsi="Arial" w:cs="Arial"/>
          <w:kern w:val="0"/>
          <w:sz w:val="30"/>
          <w:szCs w:val="30"/>
        </w:rPr>
        <w:t>5</w:t>
      </w:r>
      <w:r w:rsidRPr="00A07E48">
        <w:rPr>
          <w:rFonts w:ascii="Arial" w:eastAsia="宋体" w:hAnsi="Arial" w:cs="Arial"/>
          <w:kern w:val="0"/>
          <w:sz w:val="30"/>
          <w:szCs w:val="30"/>
        </w:rPr>
        <w:t>月</w:t>
      </w:r>
      <w:r w:rsidRPr="00A07E48">
        <w:rPr>
          <w:rFonts w:ascii="Arial" w:eastAsia="宋体" w:hAnsi="Arial" w:cs="Arial"/>
          <w:kern w:val="0"/>
          <w:sz w:val="30"/>
          <w:szCs w:val="30"/>
        </w:rPr>
        <w:t>30</w:t>
      </w:r>
      <w:r w:rsidRPr="00A07E48">
        <w:rPr>
          <w:rFonts w:ascii="Arial" w:eastAsia="宋体" w:hAnsi="Arial" w:cs="Arial"/>
          <w:kern w:val="0"/>
          <w:sz w:val="30"/>
          <w:szCs w:val="30"/>
        </w:rPr>
        <w:t>日之前将附件</w:t>
      </w:r>
      <w:r w:rsidRPr="00A07E48">
        <w:rPr>
          <w:rFonts w:ascii="Arial" w:eastAsia="宋体" w:hAnsi="Arial" w:cs="Arial"/>
          <w:kern w:val="0"/>
          <w:sz w:val="30"/>
          <w:szCs w:val="30"/>
        </w:rPr>
        <w:t>2</w:t>
      </w:r>
      <w:r w:rsidRPr="00A07E48">
        <w:rPr>
          <w:rFonts w:ascii="Arial" w:eastAsia="宋体" w:hAnsi="Arial" w:cs="Arial"/>
          <w:kern w:val="0"/>
          <w:sz w:val="30"/>
          <w:szCs w:val="30"/>
        </w:rPr>
        <w:t>电子版</w:t>
      </w:r>
      <w:r w:rsidRPr="00A07E48">
        <w:rPr>
          <w:rFonts w:ascii="Arial" w:eastAsia="宋体" w:hAnsi="Arial" w:cs="Arial"/>
          <w:kern w:val="0"/>
          <w:sz w:val="30"/>
          <w:szCs w:val="30"/>
        </w:rPr>
        <w:t>(</w:t>
      </w:r>
      <w:r w:rsidRPr="00A07E48">
        <w:rPr>
          <w:rFonts w:ascii="Arial" w:eastAsia="宋体" w:hAnsi="Arial" w:cs="Arial"/>
          <w:kern w:val="0"/>
          <w:sz w:val="30"/>
          <w:szCs w:val="30"/>
        </w:rPr>
        <w:t>按照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推荐单位</w:t>
      </w:r>
      <w:r w:rsidRPr="00A07E48">
        <w:rPr>
          <w:rFonts w:ascii="Arial" w:eastAsia="宋体" w:hAnsi="Arial" w:cs="Arial"/>
          <w:kern w:val="0"/>
          <w:sz w:val="30"/>
          <w:szCs w:val="30"/>
        </w:rPr>
        <w:t>.</w:t>
      </w:r>
      <w:proofErr w:type="spellStart"/>
      <w:r w:rsidRPr="00A07E48">
        <w:rPr>
          <w:rFonts w:ascii="Arial" w:eastAsia="宋体" w:hAnsi="Arial" w:cs="Arial"/>
          <w:kern w:val="0"/>
          <w:sz w:val="30"/>
          <w:szCs w:val="30"/>
        </w:rPr>
        <w:t>xls</w:t>
      </w:r>
      <w:proofErr w:type="spellEnd"/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命名</w:t>
      </w:r>
      <w:r w:rsidRPr="00A07E48">
        <w:rPr>
          <w:rFonts w:ascii="Arial" w:eastAsia="宋体" w:hAnsi="Arial" w:cs="Arial"/>
          <w:kern w:val="0"/>
          <w:sz w:val="30"/>
          <w:szCs w:val="30"/>
        </w:rPr>
        <w:t>)</w:t>
      </w:r>
      <w:r w:rsidRPr="00A07E48">
        <w:rPr>
          <w:rFonts w:ascii="Arial" w:eastAsia="宋体" w:hAnsi="Arial" w:cs="Arial"/>
          <w:kern w:val="0"/>
          <w:sz w:val="30"/>
          <w:szCs w:val="30"/>
        </w:rPr>
        <w:t>、附件</w:t>
      </w:r>
      <w:r w:rsidRPr="00A07E48">
        <w:rPr>
          <w:rFonts w:ascii="Arial" w:eastAsia="宋体" w:hAnsi="Arial" w:cs="Arial"/>
          <w:kern w:val="0"/>
          <w:sz w:val="30"/>
          <w:szCs w:val="30"/>
        </w:rPr>
        <w:t>3</w:t>
      </w:r>
      <w:r w:rsidRPr="00A07E48">
        <w:rPr>
          <w:rFonts w:ascii="Arial" w:eastAsia="宋体" w:hAnsi="Arial" w:cs="Arial"/>
          <w:kern w:val="0"/>
          <w:sz w:val="30"/>
          <w:szCs w:val="30"/>
        </w:rPr>
        <w:t>电子版（按照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推荐单位</w:t>
      </w:r>
      <w:r w:rsidRPr="00A07E48">
        <w:rPr>
          <w:rFonts w:ascii="Arial" w:eastAsia="宋体" w:hAnsi="Arial" w:cs="Arial"/>
          <w:kern w:val="0"/>
          <w:sz w:val="30"/>
          <w:szCs w:val="30"/>
        </w:rPr>
        <w:t>+</w:t>
      </w:r>
      <w:r w:rsidRPr="00A07E48">
        <w:rPr>
          <w:rFonts w:ascii="Arial" w:eastAsia="宋体" w:hAnsi="Arial" w:cs="Arial"/>
          <w:kern w:val="0"/>
          <w:sz w:val="30"/>
          <w:szCs w:val="30"/>
        </w:rPr>
        <w:t>推荐汇总表序号</w:t>
      </w:r>
      <w:r w:rsidRPr="00A07E48">
        <w:rPr>
          <w:rFonts w:ascii="Arial" w:eastAsia="宋体" w:hAnsi="Arial" w:cs="Arial"/>
          <w:kern w:val="0"/>
          <w:sz w:val="30"/>
          <w:szCs w:val="30"/>
        </w:rPr>
        <w:t>.doc”</w:t>
      </w:r>
      <w:r w:rsidRPr="00A07E48">
        <w:rPr>
          <w:rFonts w:ascii="Arial" w:eastAsia="宋体" w:hAnsi="Arial" w:cs="Arial"/>
          <w:kern w:val="0"/>
          <w:sz w:val="30"/>
          <w:szCs w:val="30"/>
        </w:rPr>
        <w:t>命名）打包压缩以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推荐单位</w:t>
      </w:r>
      <w:r w:rsidRPr="00A07E48">
        <w:rPr>
          <w:rFonts w:ascii="Arial" w:eastAsia="宋体" w:hAnsi="Arial" w:cs="Arial"/>
          <w:kern w:val="0"/>
          <w:sz w:val="30"/>
          <w:szCs w:val="30"/>
        </w:rPr>
        <w:t>.</w:t>
      </w:r>
      <w:proofErr w:type="spellStart"/>
      <w:r w:rsidRPr="00A07E48">
        <w:rPr>
          <w:rFonts w:ascii="Arial" w:eastAsia="宋体" w:hAnsi="Arial" w:cs="Arial"/>
          <w:kern w:val="0"/>
          <w:sz w:val="30"/>
          <w:szCs w:val="30"/>
        </w:rPr>
        <w:t>rar</w:t>
      </w:r>
      <w:proofErr w:type="spellEnd"/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命名，一并发送至</w:t>
      </w:r>
      <w:r w:rsidRPr="00A07E48">
        <w:rPr>
          <w:rFonts w:ascii="Arial" w:eastAsia="宋体" w:hAnsi="Arial" w:cs="Arial"/>
          <w:kern w:val="0"/>
          <w:sz w:val="30"/>
          <w:szCs w:val="30"/>
        </w:rPr>
        <w:t>ghjc@crct.edu.cn</w:t>
      </w:r>
      <w:r w:rsidRPr="00A07E48">
        <w:rPr>
          <w:rFonts w:ascii="Arial" w:eastAsia="宋体" w:hAnsi="Arial" w:cs="Arial"/>
          <w:kern w:val="0"/>
          <w:sz w:val="30"/>
          <w:szCs w:val="30"/>
        </w:rPr>
        <w:t>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附件</w:t>
      </w:r>
      <w:r w:rsidRPr="00A07E48">
        <w:rPr>
          <w:rFonts w:ascii="Arial" w:eastAsia="宋体" w:hAnsi="Arial" w:cs="Arial"/>
          <w:kern w:val="0"/>
          <w:sz w:val="30"/>
          <w:szCs w:val="30"/>
        </w:rPr>
        <w:t>3</w:t>
      </w:r>
      <w:r w:rsidRPr="00A07E48">
        <w:rPr>
          <w:rFonts w:ascii="Arial" w:eastAsia="宋体" w:hAnsi="Arial" w:cs="Arial"/>
          <w:kern w:val="0"/>
          <w:sz w:val="30"/>
          <w:szCs w:val="30"/>
        </w:rPr>
        <w:t>中要求填报的教材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图书在版编目（</w:t>
      </w:r>
      <w:r w:rsidRPr="00A07E48">
        <w:rPr>
          <w:rFonts w:ascii="Arial" w:eastAsia="宋体" w:hAnsi="Arial" w:cs="Arial"/>
          <w:kern w:val="0"/>
          <w:sz w:val="30"/>
          <w:szCs w:val="30"/>
        </w:rPr>
        <w:t>CIP</w:t>
      </w:r>
      <w:r w:rsidRPr="00A07E48">
        <w:rPr>
          <w:rFonts w:ascii="Arial" w:eastAsia="宋体" w:hAnsi="Arial" w:cs="Arial"/>
          <w:kern w:val="0"/>
          <w:sz w:val="30"/>
          <w:szCs w:val="30"/>
        </w:rPr>
        <w:t>）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proofErr w:type="gramStart"/>
      <w:r w:rsidRPr="00A07E48">
        <w:rPr>
          <w:rFonts w:ascii="Arial" w:eastAsia="宋体" w:hAnsi="Arial" w:cs="Arial"/>
          <w:kern w:val="0"/>
          <w:sz w:val="30"/>
          <w:szCs w:val="30"/>
        </w:rPr>
        <w:t>截图须从</w:t>
      </w:r>
      <w:proofErr w:type="gramEnd"/>
      <w:r w:rsidRPr="00A07E48">
        <w:rPr>
          <w:rFonts w:ascii="Arial" w:eastAsia="宋体" w:hAnsi="Arial" w:cs="Arial"/>
          <w:kern w:val="0"/>
          <w:sz w:val="30"/>
          <w:szCs w:val="30"/>
        </w:rPr>
        <w:t>中国版本图书馆网站（</w:t>
      </w:r>
      <w:r w:rsidRPr="00A07E48">
        <w:rPr>
          <w:rFonts w:ascii="Arial" w:eastAsia="宋体" w:hAnsi="Arial" w:cs="Arial"/>
          <w:kern w:val="0"/>
          <w:sz w:val="30"/>
          <w:szCs w:val="30"/>
        </w:rPr>
        <w:t>http://www.capub.cn</w:t>
      </w:r>
      <w:r w:rsidRPr="00A07E48">
        <w:rPr>
          <w:rFonts w:ascii="Arial" w:eastAsia="宋体" w:hAnsi="Arial" w:cs="Arial"/>
          <w:kern w:val="0"/>
          <w:sz w:val="30"/>
          <w:szCs w:val="30"/>
        </w:rPr>
        <w:t>）</w:t>
      </w:r>
      <w:r w:rsidRPr="00A07E48">
        <w:rPr>
          <w:rFonts w:ascii="Arial" w:eastAsia="宋体" w:hAnsi="Arial" w:cs="Arial"/>
          <w:kern w:val="0"/>
          <w:sz w:val="30"/>
          <w:szCs w:val="30"/>
        </w:rPr>
        <w:t>“CIP</w:t>
      </w:r>
      <w:r w:rsidRPr="00A07E48">
        <w:rPr>
          <w:rFonts w:ascii="Arial" w:eastAsia="宋体" w:hAnsi="Arial" w:cs="Arial"/>
          <w:kern w:val="0"/>
          <w:sz w:val="30"/>
          <w:szCs w:val="30"/>
        </w:rPr>
        <w:t>核字号验证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中获取。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lastRenderedPageBreak/>
        <w:t>附件</w:t>
      </w:r>
      <w:r w:rsidRPr="00A07E48">
        <w:rPr>
          <w:rFonts w:ascii="Arial" w:eastAsia="宋体" w:hAnsi="Arial" w:cs="Arial"/>
          <w:kern w:val="0"/>
          <w:sz w:val="30"/>
          <w:szCs w:val="30"/>
        </w:rPr>
        <w:t>1</w:t>
      </w:r>
      <w:r w:rsidRPr="00A07E48">
        <w:rPr>
          <w:rFonts w:ascii="Arial" w:eastAsia="宋体" w:hAnsi="Arial" w:cs="Arial"/>
          <w:kern w:val="0"/>
          <w:sz w:val="30"/>
          <w:szCs w:val="30"/>
        </w:rPr>
        <w:t>、</w:t>
      </w:r>
      <w:r w:rsidRPr="00A07E48">
        <w:rPr>
          <w:rFonts w:ascii="Arial" w:eastAsia="宋体" w:hAnsi="Arial" w:cs="Arial"/>
          <w:kern w:val="0"/>
          <w:sz w:val="30"/>
          <w:szCs w:val="30"/>
        </w:rPr>
        <w:t>2</w:t>
      </w:r>
      <w:r w:rsidRPr="00A07E48">
        <w:rPr>
          <w:rFonts w:ascii="Arial" w:eastAsia="宋体" w:hAnsi="Arial" w:cs="Arial"/>
          <w:kern w:val="0"/>
          <w:sz w:val="30"/>
          <w:szCs w:val="30"/>
        </w:rPr>
        <w:t>、</w:t>
      </w:r>
      <w:r w:rsidRPr="00A07E48">
        <w:rPr>
          <w:rFonts w:ascii="Arial" w:eastAsia="宋体" w:hAnsi="Arial" w:cs="Arial"/>
          <w:kern w:val="0"/>
          <w:sz w:val="30"/>
          <w:szCs w:val="30"/>
        </w:rPr>
        <w:t>3</w:t>
      </w:r>
      <w:r w:rsidRPr="00A07E48">
        <w:rPr>
          <w:rFonts w:ascii="Arial" w:eastAsia="宋体" w:hAnsi="Arial" w:cs="Arial"/>
          <w:kern w:val="0"/>
          <w:sz w:val="30"/>
          <w:szCs w:val="30"/>
        </w:rPr>
        <w:t>可从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全国普通高等教育教材网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下载，不再印发。附件</w:t>
      </w:r>
      <w:r w:rsidRPr="00A07E48">
        <w:rPr>
          <w:rFonts w:ascii="Arial" w:eastAsia="宋体" w:hAnsi="Arial" w:cs="Arial"/>
          <w:kern w:val="0"/>
          <w:sz w:val="30"/>
          <w:szCs w:val="30"/>
        </w:rPr>
        <w:t>2</w:t>
      </w:r>
      <w:r w:rsidRPr="00A07E48">
        <w:rPr>
          <w:rFonts w:ascii="Arial" w:eastAsia="宋体" w:hAnsi="Arial" w:cs="Arial"/>
          <w:kern w:val="0"/>
          <w:sz w:val="30"/>
          <w:szCs w:val="30"/>
        </w:rPr>
        <w:t>和附件</w:t>
      </w:r>
      <w:proofErr w:type="gramStart"/>
      <w:r w:rsidRPr="00A07E48">
        <w:rPr>
          <w:rFonts w:ascii="Arial" w:eastAsia="宋体" w:hAnsi="Arial" w:cs="Arial"/>
          <w:kern w:val="0"/>
          <w:sz w:val="30"/>
          <w:szCs w:val="30"/>
        </w:rPr>
        <w:t>3</w:t>
      </w:r>
      <w:r w:rsidRPr="00A07E48">
        <w:rPr>
          <w:rFonts w:ascii="Arial" w:eastAsia="宋体" w:hAnsi="Arial" w:cs="Arial"/>
          <w:kern w:val="0"/>
          <w:sz w:val="30"/>
          <w:szCs w:val="30"/>
        </w:rPr>
        <w:t>纸质版与</w:t>
      </w:r>
      <w:proofErr w:type="gramEnd"/>
      <w:r w:rsidRPr="00A07E48">
        <w:rPr>
          <w:rFonts w:ascii="Arial" w:eastAsia="宋体" w:hAnsi="Arial" w:cs="Arial"/>
          <w:kern w:val="0"/>
          <w:sz w:val="30"/>
          <w:szCs w:val="30"/>
        </w:rPr>
        <w:t>佐证材料、推荐教材样书均一式两份，由推荐单位于</w:t>
      </w:r>
      <w:r w:rsidRPr="00A07E48">
        <w:rPr>
          <w:rFonts w:ascii="Arial" w:eastAsia="宋体" w:hAnsi="Arial" w:cs="Arial"/>
          <w:kern w:val="0"/>
          <w:sz w:val="30"/>
          <w:szCs w:val="30"/>
        </w:rPr>
        <w:t>2014</w:t>
      </w:r>
      <w:r w:rsidRPr="00A07E48">
        <w:rPr>
          <w:rFonts w:ascii="Arial" w:eastAsia="宋体" w:hAnsi="Arial" w:cs="Arial"/>
          <w:kern w:val="0"/>
          <w:sz w:val="30"/>
          <w:szCs w:val="30"/>
        </w:rPr>
        <w:t>年</w:t>
      </w:r>
      <w:r w:rsidRPr="00A07E48">
        <w:rPr>
          <w:rFonts w:ascii="Arial" w:eastAsia="宋体" w:hAnsi="Arial" w:cs="Arial"/>
          <w:kern w:val="0"/>
          <w:sz w:val="30"/>
          <w:szCs w:val="30"/>
        </w:rPr>
        <w:t>5</w:t>
      </w:r>
      <w:r w:rsidRPr="00A07E48">
        <w:rPr>
          <w:rFonts w:ascii="Arial" w:eastAsia="宋体" w:hAnsi="Arial" w:cs="Arial"/>
          <w:kern w:val="0"/>
          <w:sz w:val="30"/>
          <w:szCs w:val="30"/>
        </w:rPr>
        <w:t>月</w:t>
      </w:r>
      <w:r w:rsidRPr="00A07E48">
        <w:rPr>
          <w:rFonts w:ascii="Arial" w:eastAsia="宋体" w:hAnsi="Arial" w:cs="Arial"/>
          <w:kern w:val="0"/>
          <w:sz w:val="30"/>
          <w:szCs w:val="30"/>
        </w:rPr>
        <w:t>30</w:t>
      </w:r>
      <w:r w:rsidRPr="00A07E48">
        <w:rPr>
          <w:rFonts w:ascii="Arial" w:eastAsia="宋体" w:hAnsi="Arial" w:cs="Arial"/>
          <w:kern w:val="0"/>
          <w:sz w:val="30"/>
          <w:szCs w:val="30"/>
        </w:rPr>
        <w:t>日前（以邮戳为准）寄至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十二五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普通高等教育本科国家级规划教材第二次遴选工作办公室，刘维莉收，地址：北京市西城区德胜门外大街</w:t>
      </w:r>
      <w:r w:rsidRPr="00A07E48">
        <w:rPr>
          <w:rFonts w:ascii="Arial" w:eastAsia="宋体" w:hAnsi="Arial" w:cs="Arial"/>
          <w:kern w:val="0"/>
          <w:sz w:val="30"/>
          <w:szCs w:val="30"/>
        </w:rPr>
        <w:t>4</w:t>
      </w:r>
      <w:r w:rsidRPr="00A07E48">
        <w:rPr>
          <w:rFonts w:ascii="Arial" w:eastAsia="宋体" w:hAnsi="Arial" w:cs="Arial"/>
          <w:kern w:val="0"/>
          <w:sz w:val="30"/>
          <w:szCs w:val="30"/>
        </w:rPr>
        <w:t>号</w:t>
      </w:r>
      <w:r w:rsidRPr="00A07E48">
        <w:rPr>
          <w:rFonts w:ascii="Arial" w:eastAsia="宋体" w:hAnsi="Arial" w:cs="Arial"/>
          <w:kern w:val="0"/>
          <w:sz w:val="30"/>
          <w:szCs w:val="30"/>
        </w:rPr>
        <w:t>C</w:t>
      </w:r>
      <w:r w:rsidRPr="00A07E48">
        <w:rPr>
          <w:rFonts w:ascii="Arial" w:eastAsia="宋体" w:hAnsi="Arial" w:cs="Arial"/>
          <w:kern w:val="0"/>
          <w:sz w:val="30"/>
          <w:szCs w:val="30"/>
        </w:rPr>
        <w:t>座</w:t>
      </w:r>
      <w:r w:rsidRPr="00A07E48">
        <w:rPr>
          <w:rFonts w:ascii="Arial" w:eastAsia="宋体" w:hAnsi="Arial" w:cs="Arial"/>
          <w:kern w:val="0"/>
          <w:sz w:val="30"/>
          <w:szCs w:val="30"/>
        </w:rPr>
        <w:t>11</w:t>
      </w:r>
      <w:r w:rsidRPr="00A07E48">
        <w:rPr>
          <w:rFonts w:ascii="Arial" w:eastAsia="宋体" w:hAnsi="Arial" w:cs="Arial"/>
          <w:kern w:val="0"/>
          <w:sz w:val="30"/>
          <w:szCs w:val="30"/>
        </w:rPr>
        <w:t>层，邮政编码</w:t>
      </w:r>
      <w:r w:rsidRPr="00A07E48">
        <w:rPr>
          <w:rFonts w:ascii="Arial" w:eastAsia="宋体" w:hAnsi="Arial" w:cs="Arial"/>
          <w:kern w:val="0"/>
          <w:sz w:val="30"/>
          <w:szCs w:val="30"/>
        </w:rPr>
        <w:t>100120</w:t>
      </w:r>
      <w:r w:rsidRPr="00A07E48">
        <w:rPr>
          <w:rFonts w:ascii="Arial" w:eastAsia="宋体" w:hAnsi="Arial" w:cs="Arial"/>
          <w:kern w:val="0"/>
          <w:sz w:val="30"/>
          <w:szCs w:val="30"/>
        </w:rPr>
        <w:t>，逾期不予受理。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五、工作要求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中国高等教育学会遴选工作程序等相关信息将通过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全国普通高等教育教材网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和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中国高等教育学会网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向社会公布，接受社会监督。各推荐单位应高度重视推荐遴选工作，坚持公平、公正、公开的原则，严格按照推荐范围、限额择优推荐教材，并加强推荐教材和申报材料的真实性、规范性审查。工作办公室受理申报后如发现推荐教材或材料造假情况，将取消该教材参选资格。我部将对造假单位和个人予以通报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六、联系方式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（一）教育部高等教育司教学条件处，联系人：刘允；联系电话：</w:t>
      </w:r>
      <w:r w:rsidRPr="00A07E48">
        <w:rPr>
          <w:rFonts w:ascii="Arial" w:eastAsia="宋体" w:hAnsi="Arial" w:cs="Arial"/>
          <w:kern w:val="0"/>
          <w:sz w:val="30"/>
          <w:szCs w:val="30"/>
        </w:rPr>
        <w:t>010-66096925</w:t>
      </w:r>
      <w:r w:rsidRPr="00A07E48">
        <w:rPr>
          <w:rFonts w:ascii="Arial" w:eastAsia="宋体" w:hAnsi="Arial" w:cs="Arial"/>
          <w:kern w:val="0"/>
          <w:sz w:val="30"/>
          <w:szCs w:val="30"/>
        </w:rPr>
        <w:t>；电子信箱：</w:t>
      </w:r>
      <w:hyperlink r:id="rId4" w:history="1">
        <w:r w:rsidRPr="00A07E48">
          <w:rPr>
            <w:rFonts w:ascii="Arial" w:eastAsia="宋体" w:hAnsi="Arial" w:cs="Arial"/>
            <w:kern w:val="0"/>
            <w:sz w:val="30"/>
          </w:rPr>
          <w:t>gaojs_jxtj@moe.edu.cn</w:t>
        </w:r>
      </w:hyperlink>
      <w:r w:rsidRPr="00A07E48">
        <w:rPr>
          <w:rFonts w:ascii="Arial" w:eastAsia="宋体" w:hAnsi="Arial" w:cs="Arial"/>
          <w:kern w:val="0"/>
          <w:sz w:val="30"/>
          <w:szCs w:val="30"/>
        </w:rPr>
        <w:t>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（二）中国高等教育学会秘书处，联系人：赵锋；联系电话：</w:t>
      </w:r>
      <w:r w:rsidRPr="00A07E48">
        <w:rPr>
          <w:rFonts w:ascii="Arial" w:eastAsia="宋体" w:hAnsi="Arial" w:cs="Arial"/>
          <w:kern w:val="0"/>
          <w:sz w:val="30"/>
          <w:szCs w:val="30"/>
        </w:rPr>
        <w:t>010- 59893293</w:t>
      </w:r>
      <w:r w:rsidRPr="00A07E48">
        <w:rPr>
          <w:rFonts w:ascii="Arial" w:eastAsia="宋体" w:hAnsi="Arial" w:cs="Arial"/>
          <w:kern w:val="0"/>
          <w:sz w:val="30"/>
          <w:szCs w:val="30"/>
        </w:rPr>
        <w:t>；电子信箱：</w:t>
      </w:r>
      <w:r w:rsidRPr="00A07E48">
        <w:rPr>
          <w:rFonts w:ascii="Arial" w:eastAsia="宋体" w:hAnsi="Arial" w:cs="Arial"/>
          <w:kern w:val="0"/>
          <w:sz w:val="30"/>
          <w:szCs w:val="30"/>
        </w:rPr>
        <w:t>gjxhjc@hie.edu.cn</w:t>
      </w:r>
      <w:r w:rsidRPr="00A07E48">
        <w:rPr>
          <w:rFonts w:ascii="Arial" w:eastAsia="宋体" w:hAnsi="Arial" w:cs="Arial"/>
          <w:kern w:val="0"/>
          <w:sz w:val="30"/>
          <w:szCs w:val="30"/>
        </w:rPr>
        <w:t>。</w:t>
      </w:r>
      <w:r w:rsidRPr="00A07E48">
        <w:rPr>
          <w:rFonts w:ascii="Arial" w:eastAsia="宋体" w:hAnsi="Arial" w:cs="Arial"/>
          <w:kern w:val="0"/>
          <w:sz w:val="18"/>
          <w:szCs w:val="18"/>
        </w:rPr>
        <w:t> 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（三）</w:t>
      </w:r>
      <w:r w:rsidRPr="00A07E48">
        <w:rPr>
          <w:rFonts w:ascii="Arial" w:eastAsia="宋体" w:hAnsi="Arial" w:cs="Arial"/>
          <w:kern w:val="0"/>
          <w:sz w:val="30"/>
          <w:szCs w:val="30"/>
        </w:rPr>
        <w:t>“</w:t>
      </w:r>
      <w:r w:rsidRPr="00A07E48">
        <w:rPr>
          <w:rFonts w:ascii="Arial" w:eastAsia="宋体" w:hAnsi="Arial" w:cs="Arial"/>
          <w:kern w:val="0"/>
          <w:sz w:val="30"/>
          <w:szCs w:val="30"/>
        </w:rPr>
        <w:t>十二五</w:t>
      </w:r>
      <w:r w:rsidRPr="00A07E48">
        <w:rPr>
          <w:rFonts w:ascii="Arial" w:eastAsia="宋体" w:hAnsi="Arial" w:cs="Arial"/>
          <w:kern w:val="0"/>
          <w:sz w:val="30"/>
          <w:szCs w:val="30"/>
        </w:rPr>
        <w:t>”</w:t>
      </w:r>
      <w:r w:rsidRPr="00A07E48">
        <w:rPr>
          <w:rFonts w:ascii="Arial" w:eastAsia="宋体" w:hAnsi="Arial" w:cs="Arial"/>
          <w:kern w:val="0"/>
          <w:sz w:val="30"/>
          <w:szCs w:val="30"/>
        </w:rPr>
        <w:t>普通高等教育本科国家级规划教材第二次遴选工作办公室，联系人：刘维莉，邓捷；电话：</w:t>
      </w:r>
      <w:r w:rsidRPr="00A07E48">
        <w:rPr>
          <w:rFonts w:ascii="Arial" w:eastAsia="宋体" w:hAnsi="Arial" w:cs="Arial"/>
          <w:kern w:val="0"/>
          <w:sz w:val="30"/>
          <w:szCs w:val="30"/>
        </w:rPr>
        <w:t>010-58582477</w:t>
      </w:r>
      <w:r w:rsidRPr="00A07E48">
        <w:rPr>
          <w:rFonts w:ascii="Arial" w:eastAsia="宋体" w:hAnsi="Arial" w:cs="Arial"/>
          <w:kern w:val="0"/>
          <w:sz w:val="30"/>
          <w:szCs w:val="30"/>
        </w:rPr>
        <w:t>，</w:t>
      </w:r>
      <w:r w:rsidRPr="00A07E48">
        <w:rPr>
          <w:rFonts w:ascii="Arial" w:eastAsia="宋体" w:hAnsi="Arial" w:cs="Arial"/>
          <w:kern w:val="0"/>
          <w:sz w:val="30"/>
          <w:szCs w:val="30"/>
        </w:rPr>
        <w:t>58581448</w:t>
      </w:r>
      <w:r w:rsidRPr="00A07E48">
        <w:rPr>
          <w:rFonts w:ascii="Arial" w:eastAsia="宋体" w:hAnsi="Arial" w:cs="Arial"/>
          <w:kern w:val="0"/>
          <w:sz w:val="30"/>
          <w:szCs w:val="30"/>
        </w:rPr>
        <w:t>；电子信箱：</w:t>
      </w:r>
      <w:r w:rsidRPr="00A07E48">
        <w:rPr>
          <w:rFonts w:ascii="Arial" w:eastAsia="宋体" w:hAnsi="Arial" w:cs="Arial"/>
          <w:kern w:val="0"/>
          <w:sz w:val="30"/>
          <w:szCs w:val="30"/>
        </w:rPr>
        <w:t>ghjc@crct.edu.cn</w:t>
      </w:r>
      <w:r w:rsidRPr="00A07E48">
        <w:rPr>
          <w:rFonts w:ascii="Arial" w:eastAsia="宋体" w:hAnsi="Arial" w:cs="Arial"/>
          <w:kern w:val="0"/>
          <w:sz w:val="30"/>
          <w:szCs w:val="30"/>
        </w:rPr>
        <w:t>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lastRenderedPageBreak/>
        <w:t>请有关部门（单位）教育司（局）、解放军总参谋部军训部、省级教育行政部门将本通知转发至所属高等学校。</w:t>
      </w:r>
    </w:p>
    <w:p w:rsidR="00A07E48" w:rsidRPr="00A07E48" w:rsidRDefault="00A07E48" w:rsidP="00A07E48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18"/>
          <w:szCs w:val="18"/>
        </w:rPr>
        <w:t> </w:t>
      </w:r>
    </w:p>
    <w:p w:rsidR="00A07E48" w:rsidRPr="00A07E48" w:rsidRDefault="00A07E48" w:rsidP="00A07E48">
      <w:pPr>
        <w:widowControl/>
        <w:spacing w:line="360" w:lineRule="auto"/>
        <w:ind w:hanging="105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附件</w:t>
      </w:r>
      <w:r w:rsidRPr="00A07E48">
        <w:rPr>
          <w:rFonts w:ascii="Arial" w:eastAsia="宋体" w:hAnsi="Arial" w:cs="Arial"/>
          <w:kern w:val="0"/>
          <w:sz w:val="30"/>
          <w:szCs w:val="30"/>
        </w:rPr>
        <w:t>:1.</w:t>
      </w:r>
      <w:hyperlink r:id="rId5" w:history="1">
        <w:r w:rsidRPr="00A07E48">
          <w:rPr>
            <w:rFonts w:ascii="Arial" w:eastAsia="宋体" w:hAnsi="Arial" w:cs="Arial"/>
            <w:color w:val="0000FF"/>
            <w:kern w:val="0"/>
            <w:sz w:val="30"/>
          </w:rPr>
          <w:t>“</w:t>
        </w:r>
        <w:r w:rsidRPr="00A07E48">
          <w:rPr>
            <w:rFonts w:ascii="Arial" w:eastAsia="宋体" w:hAnsi="Arial" w:cs="Arial"/>
            <w:color w:val="0000FF"/>
            <w:kern w:val="0"/>
            <w:sz w:val="30"/>
          </w:rPr>
          <w:t>十二五</w:t>
        </w:r>
        <w:r w:rsidRPr="00A07E48">
          <w:rPr>
            <w:rFonts w:ascii="Arial" w:eastAsia="宋体" w:hAnsi="Arial" w:cs="Arial"/>
            <w:color w:val="0000FF"/>
            <w:kern w:val="0"/>
            <w:sz w:val="30"/>
          </w:rPr>
          <w:t>”</w:t>
        </w:r>
        <w:r w:rsidRPr="00A07E48">
          <w:rPr>
            <w:rFonts w:ascii="Arial" w:eastAsia="宋体" w:hAnsi="Arial" w:cs="Arial"/>
            <w:color w:val="0000FF"/>
            <w:kern w:val="0"/>
            <w:sz w:val="30"/>
          </w:rPr>
          <w:t>普通高等教育本科国家级规划教材第二次遴选推荐限额表</w:t>
        </w:r>
      </w:hyperlink>
    </w:p>
    <w:p w:rsidR="00A07E48" w:rsidRPr="00A07E48" w:rsidRDefault="00A07E48" w:rsidP="00A07E48">
      <w:pPr>
        <w:widowControl/>
        <w:spacing w:line="360" w:lineRule="auto"/>
        <w:ind w:hanging="45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2.</w:t>
      </w:r>
      <w:hyperlink r:id="rId6" w:history="1">
        <w:r w:rsidRPr="00A07E48">
          <w:rPr>
            <w:rFonts w:ascii="Arial" w:eastAsia="宋体" w:hAnsi="Arial" w:cs="Arial"/>
            <w:color w:val="0000FF"/>
            <w:kern w:val="0"/>
            <w:sz w:val="30"/>
          </w:rPr>
          <w:t>“</w:t>
        </w:r>
        <w:r w:rsidRPr="00A07E48">
          <w:rPr>
            <w:rFonts w:ascii="Arial" w:eastAsia="宋体" w:hAnsi="Arial" w:cs="Arial"/>
            <w:color w:val="0000FF"/>
            <w:kern w:val="0"/>
            <w:sz w:val="30"/>
          </w:rPr>
          <w:t>十二五</w:t>
        </w:r>
        <w:r w:rsidRPr="00A07E48">
          <w:rPr>
            <w:rFonts w:ascii="Arial" w:eastAsia="宋体" w:hAnsi="Arial" w:cs="Arial"/>
            <w:color w:val="0000FF"/>
            <w:kern w:val="0"/>
            <w:sz w:val="30"/>
          </w:rPr>
          <w:t>”</w:t>
        </w:r>
        <w:r w:rsidRPr="00A07E48">
          <w:rPr>
            <w:rFonts w:ascii="Arial" w:eastAsia="宋体" w:hAnsi="Arial" w:cs="Arial"/>
            <w:color w:val="0000FF"/>
            <w:kern w:val="0"/>
            <w:sz w:val="30"/>
          </w:rPr>
          <w:t>普通高等教育本科国家级规划教材第二次遴选推荐汇总表</w:t>
        </w:r>
      </w:hyperlink>
    </w:p>
    <w:p w:rsidR="00A07E48" w:rsidRPr="00A07E48" w:rsidRDefault="00A07E48" w:rsidP="00A07E48">
      <w:pPr>
        <w:widowControl/>
        <w:spacing w:line="360" w:lineRule="auto"/>
        <w:ind w:hanging="45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3.</w:t>
      </w:r>
      <w:hyperlink r:id="rId7" w:history="1">
        <w:r w:rsidRPr="00A07E48">
          <w:rPr>
            <w:rFonts w:ascii="Arial" w:eastAsia="宋体" w:hAnsi="Arial" w:cs="Arial"/>
            <w:color w:val="0000FF"/>
            <w:kern w:val="0"/>
            <w:sz w:val="30"/>
          </w:rPr>
          <w:t>“</w:t>
        </w:r>
        <w:r w:rsidRPr="00A07E48">
          <w:rPr>
            <w:rFonts w:ascii="Arial" w:eastAsia="宋体" w:hAnsi="Arial" w:cs="Arial"/>
            <w:color w:val="0000FF"/>
            <w:kern w:val="0"/>
            <w:sz w:val="30"/>
          </w:rPr>
          <w:t>十二五</w:t>
        </w:r>
        <w:r w:rsidRPr="00A07E48">
          <w:rPr>
            <w:rFonts w:ascii="Arial" w:eastAsia="宋体" w:hAnsi="Arial" w:cs="Arial"/>
            <w:color w:val="0000FF"/>
            <w:kern w:val="0"/>
            <w:sz w:val="30"/>
          </w:rPr>
          <w:t>”</w:t>
        </w:r>
        <w:r w:rsidRPr="00A07E48">
          <w:rPr>
            <w:rFonts w:ascii="Arial" w:eastAsia="宋体" w:hAnsi="Arial" w:cs="Arial"/>
            <w:color w:val="0000FF"/>
            <w:kern w:val="0"/>
            <w:sz w:val="30"/>
          </w:rPr>
          <w:t>普通高等教育本科国家级规划教材第二次遴选推荐申报表</w:t>
        </w:r>
      </w:hyperlink>
    </w:p>
    <w:p w:rsidR="00A07E48" w:rsidRPr="00A07E48" w:rsidRDefault="00A07E48" w:rsidP="00A07E48">
      <w:pPr>
        <w:widowControl/>
        <w:spacing w:line="360" w:lineRule="auto"/>
        <w:jc w:val="righ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教育部办公厅</w:t>
      </w:r>
    </w:p>
    <w:p w:rsidR="00A07E48" w:rsidRPr="00A07E48" w:rsidRDefault="00A07E48" w:rsidP="00A07E48">
      <w:pPr>
        <w:widowControl/>
        <w:spacing w:line="390" w:lineRule="atLeast"/>
        <w:jc w:val="right"/>
        <w:rPr>
          <w:rFonts w:ascii="Arial" w:eastAsia="宋体" w:hAnsi="Arial" w:cs="Arial"/>
          <w:kern w:val="0"/>
          <w:sz w:val="18"/>
          <w:szCs w:val="18"/>
        </w:rPr>
      </w:pPr>
      <w:r w:rsidRPr="00A07E48">
        <w:rPr>
          <w:rFonts w:ascii="Arial" w:eastAsia="宋体" w:hAnsi="Arial" w:cs="Arial"/>
          <w:kern w:val="0"/>
          <w:sz w:val="30"/>
          <w:szCs w:val="30"/>
        </w:rPr>
        <w:t>2014</w:t>
      </w:r>
      <w:r w:rsidRPr="00A07E48">
        <w:rPr>
          <w:rFonts w:ascii="Arial" w:eastAsia="宋体" w:hAnsi="Arial" w:cs="Arial"/>
          <w:kern w:val="0"/>
          <w:sz w:val="30"/>
          <w:szCs w:val="30"/>
        </w:rPr>
        <w:t>年</w:t>
      </w:r>
      <w:r w:rsidRPr="00A07E48">
        <w:rPr>
          <w:rFonts w:ascii="Arial" w:eastAsia="宋体" w:hAnsi="Arial" w:cs="Arial"/>
          <w:kern w:val="0"/>
          <w:sz w:val="30"/>
          <w:szCs w:val="30"/>
        </w:rPr>
        <w:t>3</w:t>
      </w:r>
      <w:r w:rsidRPr="00A07E48">
        <w:rPr>
          <w:rFonts w:ascii="Arial" w:eastAsia="宋体" w:hAnsi="Arial" w:cs="Arial"/>
          <w:kern w:val="0"/>
          <w:sz w:val="30"/>
          <w:szCs w:val="30"/>
        </w:rPr>
        <w:t>月</w:t>
      </w:r>
      <w:r w:rsidRPr="00A07E48">
        <w:rPr>
          <w:rFonts w:ascii="Arial" w:eastAsia="宋体" w:hAnsi="Arial" w:cs="Arial"/>
          <w:kern w:val="0"/>
          <w:sz w:val="30"/>
          <w:szCs w:val="30"/>
        </w:rPr>
        <w:t>12</w:t>
      </w:r>
      <w:r w:rsidRPr="00A07E48">
        <w:rPr>
          <w:rFonts w:ascii="Arial" w:eastAsia="宋体" w:hAnsi="Arial" w:cs="Arial"/>
          <w:kern w:val="0"/>
          <w:sz w:val="30"/>
          <w:szCs w:val="30"/>
        </w:rPr>
        <w:t>日</w:t>
      </w:r>
    </w:p>
    <w:p w:rsidR="00F83026" w:rsidRDefault="00F83026"/>
    <w:sectPr w:rsidR="00F83026" w:rsidSect="00F8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E48"/>
    <w:rsid w:val="00A07E48"/>
    <w:rsid w:val="00F8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E48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100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377584701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541">
                  <w:marLeft w:val="16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0806">
                  <w:marLeft w:val="16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7109">
                  <w:marLeft w:val="16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9313">
                  <w:marLeft w:val="0"/>
                  <w:marRight w:val="5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book.edu.cn/download/2699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book.edu.cn/download/26992.xls" TargetMode="External"/><Relationship Id="rId5" Type="http://schemas.openxmlformats.org/officeDocument/2006/relationships/hyperlink" Target="http://www.tbook.edu.cn/download/26991.xls" TargetMode="External"/><Relationship Id="rId4" Type="http://schemas.openxmlformats.org/officeDocument/2006/relationships/hyperlink" Target="mailto:gaojs_jxtj@moe.edu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2014-03-20T01:33:00Z</cp:lastPrinted>
  <dcterms:created xsi:type="dcterms:W3CDTF">2014-03-20T01:33:00Z</dcterms:created>
  <dcterms:modified xsi:type="dcterms:W3CDTF">2014-03-20T01:39:00Z</dcterms:modified>
</cp:coreProperties>
</file>