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C6" w:rsidRDefault="00D433F2">
      <w:pPr>
        <w:pStyle w:val="a3"/>
        <w:widowControl/>
        <w:wordWrap w:val="0"/>
        <w:spacing w:before="376" w:beforeAutospacing="0" w:after="376" w:afterAutospacing="0" w:line="420" w:lineRule="atLeast"/>
        <w:jc w:val="center"/>
        <w:rPr>
          <w:rFonts w:ascii="Arial" w:eastAsia="lato-regular" w:hAnsi="Arial" w:cs="Arial"/>
          <w:b/>
          <w:color w:val="333333"/>
          <w:sz w:val="36"/>
          <w:szCs w:val="36"/>
        </w:rPr>
      </w:pPr>
      <w:r>
        <w:rPr>
          <w:rFonts w:ascii="Arial" w:eastAsia="lato-regular" w:hAnsi="Arial" w:cs="Arial"/>
          <w:b/>
          <w:color w:val="333333"/>
          <w:sz w:val="36"/>
          <w:szCs w:val="36"/>
        </w:rPr>
        <w:t>2016</w:t>
      </w:r>
      <w:r>
        <w:rPr>
          <w:rFonts w:ascii="Arial" w:eastAsia="lato-regular" w:hAnsi="Arial" w:cs="Arial"/>
          <w:b/>
          <w:color w:val="333333"/>
          <w:sz w:val="36"/>
          <w:szCs w:val="36"/>
        </w:rPr>
        <w:t>年</w:t>
      </w:r>
      <w:r>
        <w:rPr>
          <w:rFonts w:ascii="Arial" w:eastAsia="lato-regular" w:hAnsi="Arial" w:cs="Arial"/>
          <w:b/>
          <w:color w:val="333333"/>
          <w:sz w:val="36"/>
          <w:szCs w:val="36"/>
        </w:rPr>
        <w:t>“</w:t>
      </w:r>
      <w:r>
        <w:rPr>
          <w:rFonts w:ascii="Arial" w:eastAsia="lato-regular" w:hAnsi="Arial" w:cs="Arial"/>
          <w:b/>
          <w:color w:val="333333"/>
          <w:sz w:val="36"/>
          <w:szCs w:val="36"/>
        </w:rPr>
        <w:t>创新与创业大讲堂</w:t>
      </w:r>
      <w:r>
        <w:rPr>
          <w:rFonts w:ascii="Arial" w:eastAsia="lato-regular" w:hAnsi="Arial" w:cs="Arial"/>
          <w:b/>
          <w:color w:val="333333"/>
          <w:sz w:val="36"/>
          <w:szCs w:val="36"/>
        </w:rPr>
        <w:t>”</w:t>
      </w:r>
      <w:r>
        <w:rPr>
          <w:rFonts w:ascii="Arial" w:eastAsia="lato-regular" w:hAnsi="Arial" w:cs="Arial"/>
          <w:b/>
          <w:color w:val="333333"/>
          <w:sz w:val="36"/>
          <w:szCs w:val="36"/>
        </w:rPr>
        <w:t>第</w:t>
      </w:r>
      <w:r w:rsidRPr="00D433F2">
        <w:rPr>
          <w:rFonts w:ascii="Arial" w:eastAsia="宋体" w:hAnsi="Arial" w:cs="Arial" w:hint="eastAsia"/>
          <w:b/>
          <w:color w:val="333333"/>
          <w:sz w:val="36"/>
          <w:szCs w:val="36"/>
        </w:rPr>
        <w:t>77</w:t>
      </w:r>
      <w:r w:rsidRPr="00D433F2">
        <w:rPr>
          <w:rFonts w:ascii="Arial" w:eastAsia="宋体" w:hAnsi="Arial" w:cs="Arial" w:hint="eastAsia"/>
          <w:b/>
          <w:color w:val="333333"/>
          <w:sz w:val="36"/>
          <w:szCs w:val="36"/>
        </w:rPr>
        <w:t>期</w:t>
      </w:r>
    </w:p>
    <w:p w:rsidR="00C21DC6" w:rsidRDefault="00D433F2">
      <w:pPr>
        <w:pStyle w:val="a3"/>
        <w:widowControl/>
        <w:wordWrap w:val="0"/>
        <w:spacing w:before="376" w:beforeAutospacing="0" w:after="376" w:afterAutospacing="0" w:line="420" w:lineRule="atLeast"/>
        <w:jc w:val="center"/>
      </w:pPr>
      <w:r w:rsidRPr="00D433F2">
        <w:rPr>
          <w:rFonts w:ascii="宋体" w:eastAsia="宋体" w:hAnsi="宋体" w:cs="宋体" w:hint="eastAsia"/>
          <w:b/>
          <w:color w:val="333333"/>
          <w:sz w:val="36"/>
          <w:szCs w:val="36"/>
        </w:rPr>
        <w:t>中国车联网的前世今生</w:t>
      </w:r>
    </w:p>
    <w:p w:rsidR="00C21DC6" w:rsidRDefault="00C21DC6">
      <w:pPr>
        <w:pStyle w:val="a3"/>
        <w:widowControl/>
        <w:wordWrap w:val="0"/>
        <w:spacing w:before="376" w:beforeAutospacing="0" w:after="376" w:afterAutospacing="0" w:line="420" w:lineRule="atLeast"/>
        <w:jc w:val="center"/>
      </w:pPr>
    </w:p>
    <w:p w:rsidR="00C21DC6" w:rsidRDefault="00D433F2">
      <w:pPr>
        <w:pStyle w:val="a3"/>
        <w:widowControl/>
        <w:wordWrap w:val="0"/>
        <w:spacing w:before="376" w:beforeAutospacing="0" w:after="376" w:afterAutospacing="0" w:line="300" w:lineRule="atLeast"/>
      </w:pPr>
      <w:r>
        <w:rPr>
          <w:rStyle w:val="a4"/>
          <w:rFonts w:ascii="Arial" w:eastAsia="lato-regular" w:hAnsi="Arial" w:cs="Arial"/>
          <w:color w:val="333333"/>
          <w:sz w:val="27"/>
          <w:szCs w:val="27"/>
        </w:rPr>
        <w:t>时</w:t>
      </w:r>
      <w:r>
        <w:rPr>
          <w:rStyle w:val="a4"/>
          <w:rFonts w:ascii="Arial" w:eastAsia="lato-regular" w:hAnsi="Arial" w:cs="Arial"/>
          <w:color w:val="333333"/>
          <w:sz w:val="27"/>
          <w:szCs w:val="27"/>
        </w:rPr>
        <w:t xml:space="preserve">       </w:t>
      </w:r>
      <w:r>
        <w:rPr>
          <w:rStyle w:val="a4"/>
          <w:rFonts w:ascii="Arial" w:eastAsia="lato-regular" w:hAnsi="Arial" w:cs="Arial"/>
          <w:color w:val="333333"/>
          <w:sz w:val="27"/>
          <w:szCs w:val="27"/>
        </w:rPr>
        <w:t>间</w:t>
      </w:r>
      <w:r>
        <w:rPr>
          <w:rFonts w:ascii="Arial" w:eastAsia="lato-regular" w:hAnsi="Arial" w:cs="Arial"/>
          <w:color w:val="333333"/>
          <w:sz w:val="27"/>
          <w:szCs w:val="27"/>
        </w:rPr>
        <w:t>：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2016年11月9日</w:t>
      </w:r>
      <w:r w:rsidRPr="00D433F2">
        <w:rPr>
          <w:rFonts w:ascii="宋体" w:eastAsia="宋体" w:hAnsi="宋体" w:cs="宋体" w:hint="eastAsia"/>
          <w:color w:val="333333"/>
          <w:sz w:val="27"/>
          <w:szCs w:val="27"/>
        </w:rPr>
        <w:t>下午14:00--15:30</w:t>
      </w:r>
    </w:p>
    <w:p w:rsidR="00C21DC6" w:rsidRDefault="00D433F2">
      <w:pPr>
        <w:pStyle w:val="a3"/>
        <w:widowControl/>
        <w:wordWrap w:val="0"/>
        <w:spacing w:before="376" w:beforeAutospacing="0" w:after="376" w:afterAutospacing="0" w:line="300" w:lineRule="atLeast"/>
      </w:pPr>
      <w:r>
        <w:rPr>
          <w:rStyle w:val="a4"/>
          <w:rFonts w:ascii="宋体" w:eastAsia="宋体" w:hAnsi="宋体" w:cs="宋体" w:hint="eastAsia"/>
          <w:color w:val="333333"/>
          <w:sz w:val="27"/>
          <w:szCs w:val="27"/>
        </w:rPr>
        <w:t>地   点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：上海交通大学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</w:rPr>
        <w:t>闵行校区逸夫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</w:rPr>
        <w:t>楼200号</w:t>
      </w:r>
    </w:p>
    <w:p w:rsidR="00C21DC6" w:rsidRPr="00D433F2" w:rsidRDefault="00D433F2">
      <w:pPr>
        <w:pStyle w:val="a3"/>
        <w:widowControl/>
        <w:wordWrap w:val="0"/>
        <w:spacing w:before="376" w:beforeAutospacing="0" w:after="376" w:afterAutospacing="0" w:line="300" w:lineRule="atLeast"/>
      </w:pPr>
      <w:r>
        <w:rPr>
          <w:rStyle w:val="a4"/>
          <w:rFonts w:ascii="宋体" w:eastAsia="宋体" w:hAnsi="宋体" w:cs="宋体" w:hint="eastAsia"/>
          <w:color w:val="333333"/>
          <w:sz w:val="27"/>
          <w:szCs w:val="27"/>
        </w:rPr>
        <w:t>演讲主题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：</w:t>
      </w:r>
      <w:r w:rsidRPr="00D433F2">
        <w:rPr>
          <w:rFonts w:ascii="Calibri" w:eastAsia="宋体" w:hAnsi="Calibri" w:cs="Calibri" w:hint="eastAsia"/>
          <w:color w:val="333333"/>
          <w:sz w:val="27"/>
          <w:szCs w:val="27"/>
        </w:rPr>
        <w:t>中国车联网的前世今生</w:t>
      </w:r>
    </w:p>
    <w:p w:rsidR="00C21DC6" w:rsidRDefault="00D433F2">
      <w:pPr>
        <w:pStyle w:val="a3"/>
        <w:widowControl/>
        <w:wordWrap w:val="0"/>
        <w:spacing w:before="376" w:beforeAutospacing="0" w:after="376" w:afterAutospacing="0" w:line="300" w:lineRule="atLeast"/>
      </w:pPr>
      <w:r>
        <w:rPr>
          <w:rStyle w:val="a4"/>
          <w:rFonts w:ascii="宋体" w:eastAsia="宋体" w:hAnsi="宋体" w:cs="宋体" w:hint="eastAsia"/>
          <w:color w:val="333333"/>
          <w:sz w:val="27"/>
          <w:szCs w:val="27"/>
        </w:rPr>
        <w:t>演讲嘉宾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：</w:t>
      </w:r>
      <w:r w:rsidRPr="00D433F2">
        <w:rPr>
          <w:rFonts w:ascii="宋体" w:eastAsia="宋体" w:hAnsi="宋体" w:cs="宋体" w:hint="eastAsia"/>
          <w:color w:val="333333"/>
          <w:sz w:val="27"/>
          <w:szCs w:val="27"/>
        </w:rPr>
        <w:t>方先洋</w:t>
      </w:r>
    </w:p>
    <w:p w:rsidR="00C21DC6" w:rsidRDefault="00D433F2">
      <w:pPr>
        <w:pStyle w:val="a3"/>
        <w:widowControl/>
        <w:wordWrap w:val="0"/>
        <w:spacing w:before="376" w:beforeAutospacing="0" w:after="376" w:afterAutospacing="0" w:line="30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7"/>
          <w:szCs w:val="27"/>
        </w:rPr>
        <w:t>嘉宾简介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：</w:t>
      </w:r>
    </w:p>
    <w:p w:rsidR="009141A6" w:rsidRDefault="009141A6" w:rsidP="009141A6">
      <w:pPr>
        <w:pStyle w:val="a3"/>
        <w:widowControl/>
        <w:spacing w:before="376" w:beforeAutospacing="0" w:after="376" w:afterAutospacing="0" w:line="300" w:lineRule="atLeast"/>
        <w:jc w:val="center"/>
      </w:pPr>
      <w:r>
        <w:rPr>
          <w:noProof/>
        </w:rPr>
        <w:drawing>
          <wp:inline distT="0" distB="0" distL="0" distR="0">
            <wp:extent cx="1725311" cy="2594453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0ec077a70b0ad84e4f97bdf6ea70b1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321" cy="259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3F2" w:rsidRPr="00D433F2" w:rsidRDefault="00D433F2" w:rsidP="00D433F2">
      <w:pPr>
        <w:pStyle w:val="a3"/>
        <w:widowControl/>
        <w:wordWrap w:val="0"/>
        <w:spacing w:before="376" w:after="376" w:line="300" w:lineRule="atLeast"/>
        <w:ind w:firstLine="540"/>
        <w:rPr>
          <w:rFonts w:ascii="Arial" w:hAnsi="Arial" w:cs="Arial"/>
          <w:color w:val="333333"/>
          <w:sz w:val="27"/>
          <w:szCs w:val="27"/>
        </w:rPr>
      </w:pPr>
      <w:r w:rsidRPr="00D433F2">
        <w:rPr>
          <w:rFonts w:ascii="Arial" w:hAnsi="Arial" w:cs="Arial" w:hint="eastAsia"/>
          <w:color w:val="333333"/>
          <w:sz w:val="27"/>
          <w:szCs w:val="27"/>
        </w:rPr>
        <w:lastRenderedPageBreak/>
        <w:t>方先洋，</w:t>
      </w:r>
      <w:r>
        <w:rPr>
          <w:rFonts w:ascii="Arial" w:hAnsi="Arial" w:cs="Arial" w:hint="eastAsia"/>
          <w:color w:val="333333"/>
          <w:sz w:val="27"/>
          <w:szCs w:val="27"/>
        </w:rPr>
        <w:t>男，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深圳市</w:t>
      </w:r>
      <w:proofErr w:type="gramStart"/>
      <w:r w:rsidRPr="00D433F2">
        <w:rPr>
          <w:rFonts w:ascii="Arial" w:hAnsi="Arial" w:cs="Arial" w:hint="eastAsia"/>
          <w:color w:val="333333"/>
          <w:sz w:val="27"/>
          <w:szCs w:val="27"/>
        </w:rPr>
        <w:t>海威讯科技</w:t>
      </w:r>
      <w:proofErr w:type="gramEnd"/>
      <w:r w:rsidRPr="00D433F2">
        <w:rPr>
          <w:rFonts w:ascii="Arial" w:hAnsi="Arial" w:cs="Arial" w:hint="eastAsia"/>
          <w:color w:val="333333"/>
          <w:sz w:val="27"/>
          <w:szCs w:val="27"/>
        </w:rPr>
        <w:t>有限公司联合创始人，深圳市安煋信息技术有限公司独立创始人，全球芯片领域中导航芯片“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IP</w:t>
      </w:r>
      <w:r w:rsidR="009141A6">
        <w:rPr>
          <w:rFonts w:ascii="Arial" w:hAnsi="Arial" w:cs="Arial" w:hint="eastAsia"/>
          <w:color w:val="333333"/>
          <w:sz w:val="27"/>
          <w:szCs w:val="27"/>
        </w:rPr>
        <w:t xml:space="preserve"> 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IC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化”商业模式的创立者，中国最早从事民用导航芯片人员之一。</w:t>
      </w:r>
    </w:p>
    <w:p w:rsidR="00D433F2" w:rsidRPr="00D433F2" w:rsidRDefault="00D433F2" w:rsidP="00D433F2">
      <w:pPr>
        <w:pStyle w:val="a3"/>
        <w:widowControl/>
        <w:wordWrap w:val="0"/>
        <w:spacing w:before="376" w:after="376" w:line="300" w:lineRule="atLeast"/>
        <w:ind w:firstLine="540"/>
        <w:rPr>
          <w:rFonts w:ascii="Arial" w:hAnsi="Arial" w:cs="Arial"/>
          <w:color w:val="333333"/>
          <w:sz w:val="27"/>
          <w:szCs w:val="27"/>
        </w:rPr>
      </w:pPr>
    </w:p>
    <w:p w:rsidR="00D433F2" w:rsidRDefault="00D433F2" w:rsidP="00D433F2">
      <w:pPr>
        <w:pStyle w:val="a3"/>
        <w:widowControl/>
        <w:wordWrap w:val="0"/>
        <w:spacing w:before="376" w:beforeAutospacing="0" w:after="376" w:afterAutospacing="0" w:line="300" w:lineRule="atLeast"/>
        <w:ind w:firstLine="540"/>
        <w:rPr>
          <w:rFonts w:ascii="Arial" w:hAnsi="Arial" w:cs="Arial"/>
          <w:color w:val="333333"/>
          <w:sz w:val="27"/>
          <w:szCs w:val="27"/>
        </w:rPr>
      </w:pPr>
      <w:r w:rsidRPr="00D433F2">
        <w:rPr>
          <w:rFonts w:ascii="Arial" w:hAnsi="Arial" w:cs="Arial" w:hint="eastAsia"/>
          <w:color w:val="333333"/>
          <w:sz w:val="27"/>
          <w:szCs w:val="27"/>
        </w:rPr>
        <w:t>方</w:t>
      </w:r>
      <w:proofErr w:type="gramStart"/>
      <w:r w:rsidRPr="00D433F2">
        <w:rPr>
          <w:rFonts w:ascii="Arial" w:hAnsi="Arial" w:cs="Arial" w:hint="eastAsia"/>
          <w:color w:val="333333"/>
          <w:sz w:val="27"/>
          <w:szCs w:val="27"/>
        </w:rPr>
        <w:t>先洋曾</w:t>
      </w:r>
      <w:proofErr w:type="gramEnd"/>
      <w:r w:rsidRPr="00D433F2">
        <w:rPr>
          <w:rFonts w:ascii="Arial" w:hAnsi="Arial" w:cs="Arial" w:hint="eastAsia"/>
          <w:color w:val="333333"/>
          <w:sz w:val="27"/>
          <w:szCs w:val="27"/>
        </w:rPr>
        <w:t>就职于怡宝饮料、华润万家、爱施德等传统公司，深谙传统企业的业务模式和商业价值链条。后加入西安华讯，进入芯片高科技行业。既有近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10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年的传统行业工作经验，又有近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10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年的芯片等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IT</w:t>
      </w:r>
      <w:r w:rsidRPr="00D433F2">
        <w:rPr>
          <w:rFonts w:ascii="Arial" w:hAnsi="Arial" w:cs="Arial" w:hint="eastAsia"/>
          <w:color w:val="333333"/>
          <w:sz w:val="27"/>
          <w:szCs w:val="27"/>
        </w:rPr>
        <w:t>高科技行业经验。</w:t>
      </w:r>
    </w:p>
    <w:p w:rsidR="005F627B" w:rsidRPr="00F94F61" w:rsidRDefault="009141A6" w:rsidP="00F94F61">
      <w:pPr>
        <w:pStyle w:val="a3"/>
        <w:widowControl/>
        <w:wordWrap w:val="0"/>
        <w:spacing w:before="376" w:beforeAutospacing="0" w:after="376" w:afterAutospacing="0" w:line="300" w:lineRule="atLeast"/>
      </w:pPr>
      <w:r>
        <w:rPr>
          <w:rStyle w:val="a4"/>
          <w:rFonts w:ascii="宋体" w:eastAsia="宋体" w:hAnsi="宋体" w:cs="宋体" w:hint="eastAsia"/>
          <w:color w:val="333333"/>
          <w:sz w:val="27"/>
          <w:szCs w:val="27"/>
        </w:rPr>
        <w:t>公司</w:t>
      </w:r>
      <w:r w:rsidR="005F627B">
        <w:rPr>
          <w:rStyle w:val="a4"/>
          <w:rFonts w:ascii="宋体" w:eastAsia="宋体" w:hAnsi="宋体" w:cs="宋体" w:hint="eastAsia"/>
          <w:color w:val="333333"/>
          <w:sz w:val="27"/>
          <w:szCs w:val="27"/>
        </w:rPr>
        <w:t>简介</w:t>
      </w:r>
      <w:r w:rsidR="005F627B">
        <w:rPr>
          <w:rFonts w:ascii="宋体" w:eastAsia="宋体" w:hAnsi="宋体" w:cs="宋体" w:hint="eastAsia"/>
          <w:color w:val="333333"/>
          <w:sz w:val="21"/>
          <w:szCs w:val="21"/>
        </w:rPr>
        <w:t>：</w:t>
      </w:r>
    </w:p>
    <w:p w:rsidR="005F627B" w:rsidRPr="005F627B" w:rsidRDefault="005F627B" w:rsidP="005F627B">
      <w:pPr>
        <w:pStyle w:val="a3"/>
        <w:widowControl/>
        <w:wordWrap w:val="0"/>
        <w:spacing w:before="376" w:after="376" w:line="300" w:lineRule="atLeast"/>
        <w:ind w:firstLine="540"/>
        <w:rPr>
          <w:rFonts w:ascii="Arial" w:hAnsi="Arial" w:cs="Arial"/>
          <w:color w:val="333333"/>
          <w:sz w:val="27"/>
          <w:szCs w:val="27"/>
        </w:rPr>
      </w:pPr>
      <w:r w:rsidRPr="005F627B">
        <w:rPr>
          <w:rFonts w:ascii="Arial" w:hAnsi="Arial" w:cs="Arial" w:hint="eastAsia"/>
          <w:color w:val="333333"/>
          <w:sz w:val="27"/>
          <w:szCs w:val="27"/>
        </w:rPr>
        <w:t>安煋是车联网产品开发及车辆使用深度服务的提供商，全球首</w:t>
      </w:r>
      <w:proofErr w:type="gramStart"/>
      <w:r w:rsidRPr="005F627B">
        <w:rPr>
          <w:rFonts w:ascii="Arial" w:hAnsi="Arial" w:cs="Arial" w:hint="eastAsia"/>
          <w:color w:val="333333"/>
          <w:sz w:val="27"/>
          <w:szCs w:val="27"/>
        </w:rPr>
        <w:t>款七模</w:t>
      </w:r>
      <w:proofErr w:type="gramEnd"/>
      <w:r w:rsidRPr="005F627B">
        <w:rPr>
          <w:rFonts w:ascii="Arial" w:hAnsi="Arial" w:cs="Arial" w:hint="eastAsia"/>
          <w:color w:val="333333"/>
          <w:sz w:val="27"/>
          <w:szCs w:val="27"/>
        </w:rPr>
        <w:t>二十频</w:t>
      </w:r>
      <w:r w:rsidRPr="005F627B">
        <w:rPr>
          <w:rFonts w:ascii="Arial" w:hAnsi="Arial" w:cs="Arial" w:hint="eastAsia"/>
          <w:color w:val="333333"/>
          <w:sz w:val="27"/>
          <w:szCs w:val="27"/>
        </w:rPr>
        <w:t>4G</w:t>
      </w:r>
      <w:r w:rsidRPr="005F627B">
        <w:rPr>
          <w:rFonts w:ascii="Arial" w:hAnsi="Arial" w:cs="Arial" w:hint="eastAsia"/>
          <w:color w:val="333333"/>
          <w:sz w:val="27"/>
          <w:szCs w:val="27"/>
        </w:rPr>
        <w:t>智能车联网设备的设计者，全球首家双后台（服务后台和商务后台）系统支持的车联网公司，中国首家提供基于</w:t>
      </w:r>
      <w:r w:rsidRPr="005F627B">
        <w:rPr>
          <w:rFonts w:ascii="Arial" w:hAnsi="Arial" w:cs="Arial" w:hint="eastAsia"/>
          <w:color w:val="333333"/>
          <w:sz w:val="27"/>
          <w:szCs w:val="27"/>
        </w:rPr>
        <w:t>4G</w:t>
      </w:r>
      <w:r w:rsidRPr="005F627B">
        <w:rPr>
          <w:rFonts w:ascii="Arial" w:hAnsi="Arial" w:cs="Arial" w:hint="eastAsia"/>
          <w:color w:val="333333"/>
          <w:sz w:val="27"/>
          <w:szCs w:val="27"/>
        </w:rPr>
        <w:t>通信技术车联网设备的商用化公司，是中国物联网、车联网行业领先企业，拥有众多诸如中国移动等强力合作伙伴，中国唯一一家与三大移动营运商都建立车联网合作业务关系的公司。</w:t>
      </w:r>
      <w:bookmarkStart w:id="0" w:name="_GoBack"/>
      <w:bookmarkEnd w:id="0"/>
    </w:p>
    <w:p w:rsidR="005F627B" w:rsidRPr="005F627B" w:rsidRDefault="005F627B" w:rsidP="005F627B">
      <w:pPr>
        <w:pStyle w:val="a3"/>
        <w:widowControl/>
        <w:wordWrap w:val="0"/>
        <w:spacing w:before="376" w:after="376" w:line="300" w:lineRule="atLeast"/>
        <w:ind w:firstLine="540"/>
        <w:rPr>
          <w:rFonts w:ascii="Arial" w:hAnsi="Arial" w:cs="Arial"/>
          <w:color w:val="333333"/>
          <w:sz w:val="27"/>
          <w:szCs w:val="27"/>
        </w:rPr>
      </w:pPr>
    </w:p>
    <w:p w:rsidR="00EC5764" w:rsidRDefault="005F627B" w:rsidP="00EC5764">
      <w:pPr>
        <w:pStyle w:val="a3"/>
        <w:widowControl/>
        <w:wordWrap w:val="0"/>
        <w:spacing w:before="376" w:after="376" w:line="300" w:lineRule="atLeast"/>
        <w:ind w:firstLine="540"/>
        <w:rPr>
          <w:rFonts w:ascii="Arial" w:hAnsi="Arial" w:cs="Arial" w:hint="eastAsia"/>
          <w:color w:val="333333"/>
          <w:sz w:val="27"/>
          <w:szCs w:val="27"/>
        </w:rPr>
      </w:pPr>
      <w:r w:rsidRPr="005F627B">
        <w:rPr>
          <w:rFonts w:ascii="Arial" w:hAnsi="Arial" w:cs="Arial" w:hint="eastAsia"/>
          <w:color w:val="333333"/>
          <w:sz w:val="27"/>
          <w:szCs w:val="27"/>
        </w:rPr>
        <w:t>安煋公司已经成为深圳湾创业广场的标杆初创企业，多次接待科技部部长万钢、副部长吕萌、深圳市市委书记马兴瑞等领导。公司已经有一项发明专利、八项软件著作权，荣获</w:t>
      </w:r>
      <w:r w:rsidRPr="005F627B">
        <w:rPr>
          <w:rFonts w:ascii="Arial" w:hAnsi="Arial" w:cs="Arial" w:hint="eastAsia"/>
          <w:color w:val="333333"/>
          <w:sz w:val="27"/>
          <w:szCs w:val="27"/>
        </w:rPr>
        <w:t>2015</w:t>
      </w:r>
      <w:r w:rsidRPr="005F627B">
        <w:rPr>
          <w:rFonts w:ascii="Arial" w:hAnsi="Arial" w:cs="Arial" w:hint="eastAsia"/>
          <w:color w:val="333333"/>
          <w:sz w:val="27"/>
          <w:szCs w:val="27"/>
        </w:rPr>
        <w:t>年上海交通大学创新创业奖。</w:t>
      </w:r>
    </w:p>
    <w:p w:rsidR="00EC5764" w:rsidRPr="00EC5764" w:rsidRDefault="00EC5764" w:rsidP="00EC5764">
      <w:pPr>
        <w:pStyle w:val="a3"/>
        <w:widowControl/>
        <w:wordWrap w:val="0"/>
        <w:spacing w:before="376" w:after="376" w:line="300" w:lineRule="atLeast"/>
        <w:ind w:firstLine="540"/>
        <w:rPr>
          <w:rFonts w:ascii="Arial" w:hAnsi="Arial" w:cs="Arial" w:hint="eastAsia"/>
          <w:color w:val="333333"/>
          <w:sz w:val="27"/>
          <w:szCs w:val="27"/>
        </w:rPr>
      </w:pPr>
    </w:p>
    <w:p w:rsidR="00EC5764" w:rsidRDefault="00EC5764" w:rsidP="00EC5764">
      <w:pPr>
        <w:pStyle w:val="a3"/>
        <w:widowControl/>
        <w:wordWrap w:val="0"/>
        <w:spacing w:before="376" w:beforeAutospacing="0" w:after="376" w:afterAutospacing="0" w:line="300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7"/>
          <w:szCs w:val="27"/>
        </w:rPr>
        <w:t>创新与创业大讲堂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：</w:t>
      </w:r>
    </w:p>
    <w:p w:rsidR="00EC5764" w:rsidRPr="00F94F61" w:rsidRDefault="00EC5764" w:rsidP="00EC5764">
      <w:pPr>
        <w:pStyle w:val="a3"/>
        <w:widowControl/>
        <w:wordWrap w:val="0"/>
        <w:spacing w:before="376" w:beforeAutospacing="0" w:after="376" w:afterAutospacing="0" w:line="300" w:lineRule="atLeast"/>
        <w:ind w:firstLineChars="200" w:firstLine="540"/>
      </w:pPr>
      <w:r w:rsidRPr="00EC5764">
        <w:rPr>
          <w:rFonts w:ascii="Arial" w:hAnsi="Arial" w:cs="Arial" w:hint="eastAsia"/>
          <w:color w:val="333333"/>
          <w:sz w:val="27"/>
          <w:szCs w:val="27"/>
        </w:rPr>
        <w:t>“创新与创业大讲堂”是由上海交通大学创业学院主办，</w:t>
      </w:r>
      <w:proofErr w:type="gramStart"/>
      <w:r w:rsidRPr="00EC5764">
        <w:rPr>
          <w:rFonts w:ascii="Arial" w:hAnsi="Arial" w:cs="Arial" w:hint="eastAsia"/>
          <w:color w:val="333333"/>
          <w:sz w:val="27"/>
          <w:szCs w:val="27"/>
        </w:rPr>
        <w:t>校科创中心</w:t>
      </w:r>
      <w:proofErr w:type="gramEnd"/>
      <w:r w:rsidRPr="00EC5764">
        <w:rPr>
          <w:rFonts w:ascii="Arial" w:hAnsi="Arial" w:cs="Arial" w:hint="eastAsia"/>
          <w:color w:val="333333"/>
          <w:sz w:val="27"/>
          <w:szCs w:val="27"/>
        </w:rPr>
        <w:t>承办的品牌活动，每期都会邀请成功人士参与，</w:t>
      </w:r>
      <w:r w:rsidRPr="00EC5764">
        <w:rPr>
          <w:rFonts w:ascii="Arial" w:hAnsi="Arial" w:cs="Arial" w:hint="eastAsia"/>
          <w:color w:val="333333"/>
          <w:sz w:val="27"/>
          <w:szCs w:val="27"/>
        </w:rPr>
        <w:t xml:space="preserve"> </w:t>
      </w:r>
      <w:r w:rsidRPr="00EC5764">
        <w:rPr>
          <w:rFonts w:ascii="Arial" w:hAnsi="Arial" w:cs="Arial" w:hint="eastAsia"/>
          <w:color w:val="333333"/>
          <w:sz w:val="27"/>
          <w:szCs w:val="27"/>
        </w:rPr>
        <w:t>与同学一起探讨创新与创业话题，是为广大学子提供的一个开阔视野、接触成功人士的平台。</w:t>
      </w:r>
    </w:p>
    <w:p w:rsidR="00EC5764" w:rsidRPr="00EC5764" w:rsidRDefault="00EC5764" w:rsidP="00EC5764">
      <w:pPr>
        <w:pStyle w:val="a3"/>
        <w:widowControl/>
        <w:wordWrap w:val="0"/>
        <w:spacing w:before="376" w:beforeAutospacing="0" w:after="376" w:afterAutospacing="0" w:line="300" w:lineRule="atLeast"/>
        <w:rPr>
          <w:rFonts w:ascii="Arial" w:hAnsi="Arial" w:cs="Arial"/>
          <w:color w:val="333333"/>
          <w:sz w:val="27"/>
          <w:szCs w:val="27"/>
        </w:rPr>
      </w:pPr>
    </w:p>
    <w:p w:rsidR="00C21DC6" w:rsidRDefault="00D433F2">
      <w:pPr>
        <w:pStyle w:val="a3"/>
        <w:widowControl/>
        <w:wordWrap w:val="0"/>
        <w:spacing w:before="376" w:beforeAutospacing="0" w:after="376" w:afterAutospacing="0" w:line="300" w:lineRule="atLeast"/>
        <w:rPr>
          <w:rFonts w:ascii="Arial" w:eastAsia="lato-regular" w:hAnsi="Arial" w:cs="Arial"/>
          <w:b/>
          <w:bCs/>
          <w:color w:val="333333"/>
          <w:sz w:val="27"/>
          <w:szCs w:val="27"/>
        </w:rPr>
      </w:pPr>
      <w:r>
        <w:rPr>
          <w:rFonts w:ascii="Arial" w:eastAsia="lato-regular" w:hAnsi="Arial" w:cs="Arial"/>
          <w:b/>
          <w:bCs/>
          <w:color w:val="333333"/>
          <w:sz w:val="27"/>
          <w:szCs w:val="27"/>
        </w:rPr>
        <w:t>报名方式：</w:t>
      </w:r>
    </w:p>
    <w:p w:rsidR="00D433F2" w:rsidRDefault="00D433F2">
      <w:pPr>
        <w:pStyle w:val="a3"/>
        <w:widowControl/>
        <w:wordWrap w:val="0"/>
        <w:spacing w:before="376" w:beforeAutospacing="0" w:after="376" w:afterAutospacing="0" w:line="300" w:lineRule="atLeast"/>
        <w:rPr>
          <w:rFonts w:ascii="Arial" w:eastAsia="宋体" w:hAnsi="Arial" w:cs="Arial"/>
          <w:color w:val="333333"/>
          <w:sz w:val="27"/>
          <w:szCs w:val="27"/>
        </w:rPr>
      </w:pPr>
      <w:r>
        <w:rPr>
          <w:rFonts w:ascii="Arial" w:eastAsia="lato-regular" w:hAnsi="Arial" w:cs="Arial"/>
          <w:color w:val="333333"/>
          <w:sz w:val="27"/>
          <w:szCs w:val="27"/>
        </w:rPr>
        <w:t>同去网报名</w:t>
      </w:r>
      <w:r>
        <w:rPr>
          <w:rFonts w:ascii="Arial" w:eastAsia="宋体" w:hAnsi="Arial" w:cs="Arial" w:hint="eastAsia"/>
          <w:color w:val="333333"/>
          <w:sz w:val="27"/>
          <w:szCs w:val="27"/>
        </w:rPr>
        <w:t>：</w:t>
      </w:r>
      <w:r w:rsidR="00BF70FB" w:rsidRPr="00BF70FB">
        <w:rPr>
          <w:rFonts w:ascii="Arial" w:eastAsia="宋体" w:hAnsi="Arial" w:cs="Arial"/>
          <w:color w:val="333333"/>
          <w:sz w:val="27"/>
          <w:szCs w:val="27"/>
        </w:rPr>
        <w:t>http://www.tongqu.me/act/13740</w:t>
      </w:r>
    </w:p>
    <w:p w:rsidR="00BF70FB" w:rsidRDefault="00D433F2">
      <w:pPr>
        <w:pStyle w:val="a3"/>
        <w:widowControl/>
        <w:wordWrap w:val="0"/>
        <w:spacing w:before="376" w:beforeAutospacing="0" w:after="376" w:afterAutospacing="0" w:line="300" w:lineRule="atLeast"/>
        <w:rPr>
          <w:rFonts w:ascii="Arial" w:eastAsia="宋体" w:hAnsi="Arial" w:cs="Arial"/>
          <w:color w:val="333333"/>
          <w:sz w:val="27"/>
          <w:szCs w:val="27"/>
        </w:rPr>
      </w:pPr>
      <w:r>
        <w:rPr>
          <w:rFonts w:ascii="Arial" w:eastAsia="宋体" w:hAnsi="Arial" w:cs="Arial" w:hint="eastAsia"/>
          <w:color w:val="333333"/>
          <w:sz w:val="27"/>
          <w:szCs w:val="27"/>
        </w:rPr>
        <w:t>或者扫描二维码：</w:t>
      </w:r>
    </w:p>
    <w:p w:rsidR="00C21DC6" w:rsidRDefault="00BF70FB" w:rsidP="00BF70FB">
      <w:pPr>
        <w:pStyle w:val="a3"/>
        <w:widowControl/>
        <w:spacing w:before="376" w:beforeAutospacing="0" w:after="376" w:afterAutospacing="0" w:line="300" w:lineRule="atLeast"/>
        <w:jc w:val="center"/>
        <w:rPr>
          <w:rFonts w:ascii="Arial" w:eastAsia="宋体" w:hAnsi="Arial" w:cs="Arial"/>
          <w:color w:val="333333"/>
          <w:sz w:val="27"/>
          <w:szCs w:val="27"/>
        </w:rPr>
      </w:pPr>
      <w:r>
        <w:rPr>
          <w:rFonts w:ascii="Arial" w:eastAsia="宋体" w:hAnsi="Arial" w:cs="Arial"/>
          <w:noProof/>
          <w:color w:val="333333"/>
          <w:sz w:val="27"/>
          <w:szCs w:val="27"/>
        </w:rPr>
        <w:drawing>
          <wp:inline distT="0" distB="0" distL="0" distR="0">
            <wp:extent cx="2857500" cy="2857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DC6" w:rsidRDefault="00C21DC6" w:rsidP="009141A6"/>
    <w:sectPr w:rsidR="00C2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BA" w:rsidRDefault="00CF26BA" w:rsidP="005F627B">
      <w:r>
        <w:separator/>
      </w:r>
    </w:p>
  </w:endnote>
  <w:endnote w:type="continuationSeparator" w:id="0">
    <w:p w:rsidR="00CF26BA" w:rsidRDefault="00CF26BA" w:rsidP="005F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BA" w:rsidRDefault="00CF26BA" w:rsidP="005F627B">
      <w:r>
        <w:separator/>
      </w:r>
    </w:p>
  </w:footnote>
  <w:footnote w:type="continuationSeparator" w:id="0">
    <w:p w:rsidR="00CF26BA" w:rsidRDefault="00CF26BA" w:rsidP="005F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7851"/>
    <w:rsid w:val="005F627B"/>
    <w:rsid w:val="00606009"/>
    <w:rsid w:val="008A320E"/>
    <w:rsid w:val="009141A6"/>
    <w:rsid w:val="00A72ED4"/>
    <w:rsid w:val="00BF70FB"/>
    <w:rsid w:val="00C21DC6"/>
    <w:rsid w:val="00CF26BA"/>
    <w:rsid w:val="00D433F2"/>
    <w:rsid w:val="00E31D1F"/>
    <w:rsid w:val="00EC5764"/>
    <w:rsid w:val="00F94F61"/>
    <w:rsid w:val="024509AA"/>
    <w:rsid w:val="0E9B7C25"/>
    <w:rsid w:val="129F5D84"/>
    <w:rsid w:val="139A727A"/>
    <w:rsid w:val="145D3140"/>
    <w:rsid w:val="362D14C6"/>
    <w:rsid w:val="3BBB0D3A"/>
    <w:rsid w:val="3E687851"/>
    <w:rsid w:val="559268C0"/>
    <w:rsid w:val="66A658B4"/>
    <w:rsid w:val="7B9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rsid w:val="00D433F2"/>
    <w:rPr>
      <w:sz w:val="18"/>
      <w:szCs w:val="18"/>
    </w:rPr>
  </w:style>
  <w:style w:type="character" w:customStyle="1" w:styleId="Char">
    <w:name w:val="批注框文本 Char"/>
    <w:basedOn w:val="a0"/>
    <w:link w:val="a7"/>
    <w:rsid w:val="00D433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5F6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5F62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5F6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5F62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rsid w:val="00D433F2"/>
    <w:rPr>
      <w:sz w:val="18"/>
      <w:szCs w:val="18"/>
    </w:rPr>
  </w:style>
  <w:style w:type="character" w:customStyle="1" w:styleId="Char">
    <w:name w:val="批注框文本 Char"/>
    <w:basedOn w:val="a0"/>
    <w:link w:val="a7"/>
    <w:rsid w:val="00D433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5F6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5F62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5F6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5F62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9</cp:revision>
  <dcterms:created xsi:type="dcterms:W3CDTF">2016-09-28T16:34:00Z</dcterms:created>
  <dcterms:modified xsi:type="dcterms:W3CDTF">2016-11-05T11:09:00Z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