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E14" w:rsidRPr="000C1E14" w:rsidRDefault="000C1E14" w:rsidP="000C1E14">
      <w:pPr>
        <w:adjustRightInd w:val="0"/>
        <w:snapToGrid w:val="0"/>
        <w:spacing w:line="560" w:lineRule="exact"/>
        <w:jc w:val="center"/>
        <w:rPr>
          <w:rFonts w:ascii="仿宋" w:eastAsia="仿宋" w:hAnsi="仿宋" w:cs="Times New Roman"/>
          <w:sz w:val="32"/>
          <w:szCs w:val="32"/>
        </w:rPr>
      </w:pPr>
      <w:bookmarkStart w:id="0" w:name="_GoBack"/>
      <w:r w:rsidRPr="000C1E14">
        <w:rPr>
          <w:rFonts w:ascii="仿宋" w:eastAsia="仿宋" w:hAnsi="仿宋" w:cs="Times New Roman" w:hint="eastAsia"/>
          <w:sz w:val="32"/>
          <w:szCs w:val="32"/>
        </w:rPr>
        <w:t>2017—2020年示范性虚拟仿真实验教学项目建设规划</w:t>
      </w:r>
    </w:p>
    <w:bookmarkEnd w:id="0"/>
    <w:p w:rsidR="000C1E14" w:rsidRPr="000C1E14" w:rsidRDefault="000C1E14" w:rsidP="000C1E14">
      <w:pPr>
        <w:adjustRightInd w:val="0"/>
        <w:snapToGrid w:val="0"/>
        <w:spacing w:line="560" w:lineRule="exact"/>
        <w:rPr>
          <w:rFonts w:ascii="仿宋" w:eastAsia="仿宋" w:hAnsi="仿宋" w:cs="Times New Roman"/>
          <w:sz w:val="32"/>
          <w:szCs w:val="32"/>
        </w:rPr>
      </w:pPr>
    </w:p>
    <w:tbl>
      <w:tblPr>
        <w:tblW w:w="8224" w:type="dxa"/>
        <w:jc w:val="center"/>
        <w:tblLook w:val="04A0" w:firstRow="1" w:lastRow="0" w:firstColumn="1" w:lastColumn="0" w:noHBand="0" w:noVBand="1"/>
      </w:tblPr>
      <w:tblGrid>
        <w:gridCol w:w="582"/>
        <w:gridCol w:w="2552"/>
        <w:gridCol w:w="850"/>
        <w:gridCol w:w="1026"/>
        <w:gridCol w:w="1101"/>
        <w:gridCol w:w="992"/>
        <w:gridCol w:w="1121"/>
      </w:tblGrid>
      <w:tr w:rsidR="000C1E14" w:rsidRPr="000C1E14" w:rsidTr="00286FF7">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b/>
                <w:color w:val="000000"/>
                <w:kern w:val="0"/>
                <w:sz w:val="24"/>
                <w:szCs w:val="24"/>
              </w:rPr>
            </w:pPr>
            <w:r w:rsidRPr="000C1E14">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b/>
                <w:color w:val="000000"/>
                <w:kern w:val="0"/>
                <w:sz w:val="24"/>
                <w:szCs w:val="24"/>
              </w:rPr>
            </w:pPr>
            <w:r w:rsidRPr="000C1E14">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b/>
                <w:color w:val="000000"/>
                <w:kern w:val="0"/>
                <w:sz w:val="24"/>
                <w:szCs w:val="24"/>
              </w:rPr>
            </w:pPr>
            <w:r w:rsidRPr="000C1E14">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b/>
                <w:color w:val="000000"/>
                <w:kern w:val="0"/>
                <w:sz w:val="24"/>
                <w:szCs w:val="24"/>
              </w:rPr>
            </w:pPr>
            <w:r w:rsidRPr="000C1E14">
              <w:rPr>
                <w:rFonts w:ascii="仿宋" w:eastAsia="仿宋" w:hAnsi="仿宋" w:cs="宋体" w:hint="eastAsia"/>
                <w:b/>
                <w:color w:val="000000"/>
                <w:kern w:val="0"/>
                <w:sz w:val="24"/>
                <w:szCs w:val="24"/>
              </w:rPr>
              <w:t>分年度建设规划</w:t>
            </w:r>
          </w:p>
        </w:tc>
      </w:tr>
      <w:tr w:rsidR="000C1E14" w:rsidRPr="000C1E14" w:rsidTr="00286FF7">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C1E14" w:rsidRPr="000C1E14" w:rsidRDefault="000C1E14" w:rsidP="000C1E14">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C1E14" w:rsidRPr="000C1E14" w:rsidRDefault="000C1E14" w:rsidP="000C1E14">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1E14" w:rsidRPr="000C1E14" w:rsidRDefault="000C1E14" w:rsidP="000C1E14">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b/>
                <w:color w:val="000000"/>
                <w:kern w:val="0"/>
                <w:sz w:val="24"/>
                <w:szCs w:val="24"/>
              </w:rPr>
            </w:pPr>
            <w:r w:rsidRPr="000C1E14">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b/>
                <w:color w:val="000000"/>
                <w:kern w:val="0"/>
                <w:sz w:val="24"/>
                <w:szCs w:val="24"/>
              </w:rPr>
            </w:pPr>
            <w:r w:rsidRPr="000C1E14">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b/>
                <w:color w:val="000000"/>
                <w:kern w:val="0"/>
                <w:sz w:val="24"/>
                <w:szCs w:val="24"/>
              </w:rPr>
            </w:pPr>
            <w:r w:rsidRPr="000C1E14">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b/>
                <w:color w:val="000000"/>
                <w:kern w:val="0"/>
                <w:sz w:val="24"/>
                <w:szCs w:val="24"/>
              </w:rPr>
            </w:pPr>
            <w:r w:rsidRPr="000C1E14">
              <w:rPr>
                <w:rFonts w:ascii="仿宋" w:eastAsia="仿宋" w:hAnsi="仿宋" w:cs="宋体" w:hint="eastAsia"/>
                <w:b/>
                <w:color w:val="000000"/>
                <w:kern w:val="0"/>
                <w:sz w:val="24"/>
                <w:szCs w:val="24"/>
              </w:rPr>
              <w:t>2020年</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20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35</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lastRenderedPageBreak/>
              <w:t>37</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临床医学类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40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20</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25</w:t>
            </w:r>
          </w:p>
        </w:tc>
      </w:tr>
      <w:tr w:rsidR="000C1E14" w:rsidRPr="000C1E14" w:rsidTr="00286FF7">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0C1E14" w:rsidRPr="000C1E14" w:rsidRDefault="000C1E14" w:rsidP="000C1E14">
            <w:pPr>
              <w:widowControl/>
              <w:jc w:val="left"/>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15</w:t>
            </w:r>
          </w:p>
        </w:tc>
      </w:tr>
      <w:tr w:rsidR="000C1E14" w:rsidRPr="000C1E14" w:rsidTr="00286FF7">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widowControl/>
              <w:jc w:val="center"/>
              <w:rPr>
                <w:rFonts w:ascii="仿宋" w:eastAsia="仿宋" w:hAnsi="仿宋" w:cs="宋体"/>
                <w:color w:val="000000"/>
                <w:kern w:val="0"/>
                <w:sz w:val="24"/>
                <w:szCs w:val="24"/>
              </w:rPr>
            </w:pPr>
            <w:r w:rsidRPr="000C1E14">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300</w:t>
            </w:r>
          </w:p>
        </w:tc>
        <w:tc>
          <w:tcPr>
            <w:tcW w:w="1121" w:type="dxa"/>
            <w:tcBorders>
              <w:top w:val="nil"/>
              <w:left w:val="nil"/>
              <w:bottom w:val="single" w:sz="4" w:space="0" w:color="auto"/>
              <w:right w:val="single" w:sz="4" w:space="0" w:color="auto"/>
            </w:tcBorders>
            <w:shd w:val="clear" w:color="auto" w:fill="auto"/>
            <w:noWrap/>
            <w:vAlign w:val="center"/>
            <w:hideMark/>
          </w:tcPr>
          <w:p w:rsidR="000C1E14" w:rsidRPr="000C1E14" w:rsidRDefault="000C1E14" w:rsidP="000C1E14">
            <w:pPr>
              <w:jc w:val="center"/>
              <w:rPr>
                <w:rFonts w:ascii="宋体" w:eastAsia="宋体" w:hAnsi="宋体" w:cs="宋体"/>
                <w:color w:val="000000"/>
                <w:sz w:val="22"/>
              </w:rPr>
            </w:pPr>
            <w:r w:rsidRPr="000C1E14">
              <w:rPr>
                <w:rFonts w:ascii="Calibri" w:eastAsia="宋体" w:hAnsi="Calibri" w:cs="Times New Roman" w:hint="eastAsia"/>
                <w:color w:val="000000"/>
                <w:sz w:val="22"/>
              </w:rPr>
              <w:t>350</w:t>
            </w:r>
          </w:p>
        </w:tc>
      </w:tr>
    </w:tbl>
    <w:p w:rsidR="000C1E14" w:rsidRPr="000C1E14" w:rsidRDefault="000C1E14" w:rsidP="000C1E14">
      <w:pPr>
        <w:adjustRightInd w:val="0"/>
        <w:snapToGrid w:val="0"/>
        <w:spacing w:line="560" w:lineRule="exact"/>
        <w:ind w:firstLineChars="200" w:firstLine="480"/>
        <w:rPr>
          <w:rFonts w:ascii="仿宋" w:eastAsia="仿宋" w:hAnsi="仿宋" w:cs="Times New Roman"/>
          <w:sz w:val="24"/>
          <w:szCs w:val="24"/>
        </w:rPr>
      </w:pPr>
      <w:r w:rsidRPr="000C1E14">
        <w:rPr>
          <w:rFonts w:ascii="仿宋" w:eastAsia="仿宋" w:hAnsi="仿宋" w:cs="Times New Roman" w:hint="eastAsia"/>
          <w:sz w:val="24"/>
          <w:szCs w:val="24"/>
        </w:rPr>
        <w:t>备注：分年度建设规划将根据高校实验教学需求和虚拟仿真实验教学项目建设情况等因素做适当调整。</w:t>
      </w:r>
    </w:p>
    <w:p w:rsidR="00424C4F" w:rsidRPr="000C1E14" w:rsidRDefault="000C1E14"/>
    <w:sectPr w:rsidR="00424C4F" w:rsidRPr="000C1E14" w:rsidSect="00B43A39">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0C1E14">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rsidR="00207B97" w:rsidRDefault="000C1E1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14"/>
    <w:rsid w:val="000C1E14"/>
    <w:rsid w:val="002D66A1"/>
    <w:rsid w:val="004A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4522B-97CF-446E-A520-D75E9F1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1E14"/>
    <w:pPr>
      <w:tabs>
        <w:tab w:val="center" w:pos="4153"/>
        <w:tab w:val="right" w:pos="8306"/>
      </w:tabs>
      <w:snapToGrid w:val="0"/>
      <w:jc w:val="left"/>
    </w:pPr>
    <w:rPr>
      <w:sz w:val="18"/>
      <w:szCs w:val="18"/>
    </w:rPr>
  </w:style>
  <w:style w:type="character" w:customStyle="1" w:styleId="Char">
    <w:name w:val="页脚 Char"/>
    <w:basedOn w:val="a0"/>
    <w:link w:val="a3"/>
    <w:uiPriority w:val="99"/>
    <w:rsid w:val="000C1E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2017-12-07T05:33:00Z</dcterms:created>
  <dcterms:modified xsi:type="dcterms:W3CDTF">2017-12-07T05:33:00Z</dcterms:modified>
</cp:coreProperties>
</file>